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AD" w:rsidRPr="0081640D" w:rsidRDefault="00046DAD" w:rsidP="00046DAD">
      <w:bookmarkStart w:id="0" w:name="_GoBack"/>
      <w:bookmarkEnd w:id="0"/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Pr="0081640D" w:rsidRDefault="00046DAD" w:rsidP="00046DAD">
      <w:r w:rsidRPr="0081640D">
        <w:t>Razdoblje:            201</w:t>
      </w:r>
      <w:r w:rsidR="004D3F65">
        <w:t>8</w:t>
      </w:r>
      <w:r w:rsidRPr="0081640D">
        <w:t>-12                                OIB                  98618221938</w:t>
      </w:r>
    </w:p>
    <w:p w:rsidR="00046DAD" w:rsidRPr="0081640D" w:rsidRDefault="00046DAD" w:rsidP="00046DAD"/>
    <w:p w:rsidR="00046DAD" w:rsidRPr="0081640D" w:rsidRDefault="00046DAD" w:rsidP="00046DAD">
      <w:pPr>
        <w:ind w:left="1985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31. prosinca 201</w:t>
      </w:r>
      <w:r w:rsidR="004D3F65">
        <w:rPr>
          <w:b/>
        </w:rPr>
        <w:t>8</w:t>
      </w:r>
      <w:r w:rsidRPr="0081640D">
        <w:rPr>
          <w:b/>
        </w:rPr>
        <w:t>. godine</w:t>
      </w:r>
    </w:p>
    <w:p w:rsidR="00DF04AC" w:rsidRPr="0081640D" w:rsidRDefault="00DF04AC"/>
    <w:p w:rsidR="00CA7EE9" w:rsidRPr="0081640D" w:rsidRDefault="00CA7EE9"/>
    <w:p w:rsidR="00CA7EE9" w:rsidRDefault="00CA7EE9" w:rsidP="007A3F34">
      <w:pPr>
        <w:jc w:val="center"/>
        <w:rPr>
          <w:b/>
        </w:rPr>
      </w:pPr>
      <w:r w:rsidRPr="0081640D">
        <w:rPr>
          <w:b/>
        </w:rPr>
        <w:t>BILJEŠKE UZ BILANCU</w:t>
      </w:r>
    </w:p>
    <w:p w:rsidR="003D1D0C" w:rsidRPr="0081640D" w:rsidRDefault="003D1D0C" w:rsidP="007A3F34">
      <w:pPr>
        <w:jc w:val="center"/>
        <w:rPr>
          <w:b/>
        </w:rPr>
      </w:pPr>
    </w:p>
    <w:p w:rsidR="003D1D0C" w:rsidRDefault="00A05936" w:rsidP="003D1D0C">
      <w:pPr>
        <w:jc w:val="both"/>
      </w:pPr>
      <w:r>
        <w:rPr>
          <w:i/>
        </w:rPr>
        <w:t>1.</w:t>
      </w:r>
    </w:p>
    <w:p w:rsidR="00484EE5" w:rsidRDefault="00484EE5" w:rsidP="00484EE5">
      <w:pPr>
        <w:pStyle w:val="Odlomakpopisa"/>
        <w:numPr>
          <w:ilvl w:val="0"/>
          <w:numId w:val="3"/>
        </w:numPr>
        <w:jc w:val="both"/>
      </w:pPr>
      <w:r>
        <w:t>Popis ugovornih odnosa</w:t>
      </w:r>
    </w:p>
    <w:p w:rsidR="003D1D0C" w:rsidRDefault="003D1D0C" w:rsidP="00484EE5">
      <w:pPr>
        <w:ind w:left="585"/>
        <w:jc w:val="both"/>
      </w:pPr>
      <w:r>
        <w:t xml:space="preserve"> U vezi energetske obnove imamo izdane bjanko zadužnice</w:t>
      </w:r>
      <w:r w:rsidR="00FE7ABA">
        <w:t xml:space="preserve"> na 2.000.000 kn      </w:t>
      </w:r>
    </w:p>
    <w:p w:rsidR="003D1D0C" w:rsidRDefault="00FE7ABA" w:rsidP="003D1D0C">
      <w:pPr>
        <w:jc w:val="both"/>
      </w:pPr>
      <w:r>
        <w:t xml:space="preserve">         Ministarstvu regionalnog razvoja i fondova Europske unije, a kao jamstvo za  </w:t>
      </w:r>
    </w:p>
    <w:p w:rsidR="003D1D0C" w:rsidRDefault="00FE7ABA" w:rsidP="003D1D0C">
      <w:pPr>
        <w:jc w:val="both"/>
      </w:pPr>
      <w:r>
        <w:t xml:space="preserve">         uredno izvršenje ugovornih obveza. Zadužnice su izdane 1.12.2017</w:t>
      </w:r>
      <w:r w:rsidR="00484EE5">
        <w:t>.</w:t>
      </w:r>
    </w:p>
    <w:p w:rsidR="00484EE5" w:rsidRDefault="00484EE5" w:rsidP="003D1D0C">
      <w:pPr>
        <w:jc w:val="both"/>
      </w:pPr>
      <w:r>
        <w:t xml:space="preserve">         </w:t>
      </w:r>
    </w:p>
    <w:p w:rsidR="00FE7ABA" w:rsidRDefault="00484EE5" w:rsidP="00484EE5">
      <w:pPr>
        <w:pStyle w:val="Odlomakpopisa"/>
        <w:numPr>
          <w:ilvl w:val="0"/>
          <w:numId w:val="3"/>
        </w:numPr>
        <w:jc w:val="both"/>
      </w:pPr>
      <w:r>
        <w:t>Popis sudskih sporova u tijeku</w:t>
      </w:r>
    </w:p>
    <w:p w:rsidR="00484EE5" w:rsidRDefault="00484EE5" w:rsidP="00484EE5">
      <w:pPr>
        <w:pStyle w:val="Odlomakpopisa"/>
        <w:ind w:left="945"/>
        <w:jc w:val="both"/>
      </w:pPr>
      <w:r>
        <w:t>Nemamo sudske sporove, ali se vodi upravni postupak s Velcl Zvonkom iz Kutine, u vezi rješenja o eksproprijaciji  iz 1972. godine dijela zemljišta škole.</w:t>
      </w:r>
    </w:p>
    <w:p w:rsidR="00484EE5" w:rsidRDefault="00484EE5" w:rsidP="00484EE5">
      <w:pPr>
        <w:pStyle w:val="Odlomakpopisa"/>
        <w:ind w:left="945"/>
        <w:jc w:val="both"/>
      </w:pPr>
      <w:r>
        <w:t>Postoji mogućnost da škola ostane bez dijela zemljišta.</w:t>
      </w:r>
    </w:p>
    <w:p w:rsidR="00FE7ABA" w:rsidRDefault="00FE7ABA" w:rsidP="003D1D0C">
      <w:pPr>
        <w:jc w:val="both"/>
      </w:pPr>
    </w:p>
    <w:p w:rsidR="00CA7EE9" w:rsidRPr="0081640D" w:rsidRDefault="00A05936" w:rsidP="003D1D0C">
      <w:pPr>
        <w:jc w:val="both"/>
      </w:pPr>
      <w:r>
        <w:t>2.</w:t>
      </w:r>
      <w:r w:rsidR="00CA7EE9" w:rsidRPr="0081640D">
        <w:t>AOP 002 Nefinancijska imovina</w:t>
      </w:r>
    </w:p>
    <w:p w:rsidR="000108B7" w:rsidRPr="0081640D" w:rsidRDefault="000108B7" w:rsidP="000108B7">
      <w:pPr>
        <w:pStyle w:val="Odlomakpopisa"/>
      </w:pPr>
    </w:p>
    <w:p w:rsidR="00E763B6" w:rsidRPr="00812A40" w:rsidRDefault="00E763B6" w:rsidP="00CA7EE9">
      <w:pPr>
        <w:pStyle w:val="Odlomakpopisa"/>
        <w:rPr>
          <w:i/>
        </w:rPr>
      </w:pPr>
      <w:r w:rsidRPr="00812A40">
        <w:rPr>
          <w:i/>
        </w:rPr>
        <w:t>Računalna oprema</w:t>
      </w:r>
    </w:p>
    <w:p w:rsidR="000C49BC" w:rsidRDefault="000C49BC" w:rsidP="00CA7EE9">
      <w:pPr>
        <w:pStyle w:val="Odlomakpopisa"/>
      </w:pPr>
      <w:r>
        <w:t>MZO nam je doznačilo sredstva za nabavu računala te je nabavljeno 14 računala ukupne vrijednosti 38.999,98 kn.</w:t>
      </w:r>
    </w:p>
    <w:p w:rsidR="000C49BC" w:rsidRDefault="000C49BC" w:rsidP="00CA7EE9">
      <w:pPr>
        <w:pStyle w:val="Odlomakpopisa"/>
      </w:pPr>
      <w:r>
        <w:t>Iz vlastitih sredstava nabavljen je 3D printer za potrebe redovne nastave, vannastavnih aktivnosti</w:t>
      </w:r>
      <w:r w:rsidR="00E763B6">
        <w:t xml:space="preserve"> i učeničke zadruge. Vrijednost printera je 17.483,38 kn.</w:t>
      </w:r>
    </w:p>
    <w:p w:rsidR="00811CAA" w:rsidRDefault="00811CAA" w:rsidP="00CA7EE9">
      <w:pPr>
        <w:pStyle w:val="Odlomakpopisa"/>
      </w:pPr>
      <w:r>
        <w:t xml:space="preserve">Na prijedlog korisnika, inventurne komisije, ravnatelj je donio odluku o rashodovanju informatičke opreme nabavne i otpisane  vrijednosti 26.177,59 kn. </w:t>
      </w:r>
    </w:p>
    <w:p w:rsidR="00E763B6" w:rsidRDefault="00E763B6" w:rsidP="00CA7EE9">
      <w:pPr>
        <w:pStyle w:val="Odlomakpopisa"/>
      </w:pPr>
    </w:p>
    <w:p w:rsidR="00E763B6" w:rsidRPr="00812A40" w:rsidRDefault="00E763B6" w:rsidP="00CA7EE9">
      <w:pPr>
        <w:pStyle w:val="Odlomakpopisa"/>
        <w:rPr>
          <w:i/>
        </w:rPr>
      </w:pPr>
      <w:r w:rsidRPr="00812A40">
        <w:rPr>
          <w:i/>
        </w:rPr>
        <w:t>Uredski namještaj</w:t>
      </w:r>
    </w:p>
    <w:p w:rsidR="00E763B6" w:rsidRDefault="00E763B6" w:rsidP="00CA7EE9">
      <w:pPr>
        <w:pStyle w:val="Odlomakpopisa"/>
      </w:pPr>
      <w:r>
        <w:t xml:space="preserve">Za kabinet kemije nabavljen je metalni ormar za kemikalije. Za potrebe razredne nastave nabavljeni su garderobni ormari za učenike. </w:t>
      </w:r>
      <w:r w:rsidR="00812A40">
        <w:t>Ukupna vrijednost nabavljenog namještaja je 29.550,00 kn. Nabava je financirana vlastitim sredstvima.</w:t>
      </w:r>
    </w:p>
    <w:p w:rsidR="00B47B34" w:rsidRDefault="00811CAA" w:rsidP="00CA7EE9">
      <w:pPr>
        <w:pStyle w:val="Odlomakpopisa"/>
      </w:pPr>
      <w:r>
        <w:t xml:space="preserve">Na prijedlog korisnika, inventurne komisije, ravnatelj je donio odluku o rashodovanju namještaja </w:t>
      </w:r>
      <w:r w:rsidR="00B47B34">
        <w:t xml:space="preserve">nabavne vrijednosti </w:t>
      </w:r>
      <w:r>
        <w:t>1670,62</w:t>
      </w:r>
      <w:r w:rsidR="00B47B34">
        <w:t xml:space="preserve"> kn. Dio namještaja nije u potpunosti otpisan te je njegova sadašnja vrijednost bila 155,86 kn. Za taj dio je knjiženo smanjenje imovine preko konta 915.</w:t>
      </w:r>
    </w:p>
    <w:p w:rsidR="00812A40" w:rsidRDefault="00B47B34" w:rsidP="00CA7EE9">
      <w:pPr>
        <w:pStyle w:val="Odlomakpopisa"/>
      </w:pPr>
      <w:r>
        <w:t xml:space="preserve"> </w:t>
      </w:r>
    </w:p>
    <w:p w:rsidR="00F83D5E" w:rsidRDefault="00F83D5E" w:rsidP="00CA7EE9">
      <w:pPr>
        <w:pStyle w:val="Odlomakpopisa"/>
      </w:pPr>
    </w:p>
    <w:p w:rsidR="00812A40" w:rsidRDefault="00812A40" w:rsidP="00CA7EE9">
      <w:pPr>
        <w:pStyle w:val="Odlomakpopisa"/>
        <w:rPr>
          <w:i/>
        </w:rPr>
      </w:pPr>
      <w:r w:rsidRPr="00E12470">
        <w:rPr>
          <w:i/>
        </w:rPr>
        <w:t>Ostala uredska oprema</w:t>
      </w:r>
    </w:p>
    <w:p w:rsidR="00F83D5E" w:rsidRPr="00E12470" w:rsidRDefault="00F83D5E" w:rsidP="00CA7EE9">
      <w:pPr>
        <w:pStyle w:val="Odlomakpopisa"/>
        <w:rPr>
          <w:i/>
        </w:rPr>
      </w:pPr>
    </w:p>
    <w:p w:rsidR="00E12470" w:rsidRDefault="00812A40" w:rsidP="00812A40">
      <w:pPr>
        <w:pStyle w:val="Odlomakpopisa"/>
      </w:pPr>
      <w:r w:rsidRPr="0081640D">
        <w:t xml:space="preserve">Grad Kutina nam je </w:t>
      </w:r>
      <w:r>
        <w:t>doznačio 27.815,29 kn za nabavu interaktivnog panela.</w:t>
      </w:r>
    </w:p>
    <w:p w:rsidR="00812A40" w:rsidRDefault="00812A40" w:rsidP="00812A40">
      <w:pPr>
        <w:pStyle w:val="Odlomakpopisa"/>
      </w:pPr>
      <w:r>
        <w:lastRenderedPageBreak/>
        <w:t xml:space="preserve"> Iz vlastitih sredstava nabavili smo još jedan interaktivan panela  sa stalcima i projektor u vrijednosti </w:t>
      </w:r>
      <w:r w:rsidRPr="00812A40">
        <w:t>19</w:t>
      </w:r>
      <w:r>
        <w:t>.</w:t>
      </w:r>
      <w:r w:rsidR="00E12470">
        <w:t>772,07.</w:t>
      </w:r>
    </w:p>
    <w:p w:rsidR="00E12470" w:rsidRDefault="00E12470" w:rsidP="00812A40">
      <w:pPr>
        <w:pStyle w:val="Odlomakpopisa"/>
      </w:pPr>
      <w:r>
        <w:t>Iz namjenske donacije Uniqa osiguranja nabavili smo interaktivni panel sa stalkom u iznosu 29.029,50 kn.</w:t>
      </w:r>
    </w:p>
    <w:p w:rsidR="00811CAA" w:rsidRDefault="00811CAA" w:rsidP="00811CAA">
      <w:pPr>
        <w:pStyle w:val="Odlomakpopisa"/>
      </w:pPr>
      <w:r>
        <w:t>Na prijedlog korisnika, inventurne komisije, ravnatelj je donio odluku o rashodovanju ostale uredske opreme</w:t>
      </w:r>
      <w:r w:rsidR="00B47B34">
        <w:t xml:space="preserve"> nabavne i otpisane vrijednosti</w:t>
      </w:r>
      <w:r>
        <w:t xml:space="preserve"> </w:t>
      </w:r>
      <w:r w:rsidR="00B47B34">
        <w:t>3002,81</w:t>
      </w:r>
      <w:r>
        <w:t xml:space="preserve"> kn.</w:t>
      </w:r>
    </w:p>
    <w:p w:rsidR="00B47B34" w:rsidRDefault="00B47B34" w:rsidP="00811CAA">
      <w:pPr>
        <w:pStyle w:val="Odlomakpopisa"/>
      </w:pPr>
    </w:p>
    <w:p w:rsidR="00B47B34" w:rsidRPr="00B47B34" w:rsidRDefault="00B47B34" w:rsidP="00811CAA">
      <w:pPr>
        <w:pStyle w:val="Odlomakpopisa"/>
        <w:rPr>
          <w:i/>
        </w:rPr>
      </w:pPr>
      <w:r w:rsidRPr="00B47B34">
        <w:rPr>
          <w:i/>
        </w:rPr>
        <w:t>Radio i TV prijemnici</w:t>
      </w:r>
    </w:p>
    <w:p w:rsidR="00B47B34" w:rsidRDefault="00B47B34" w:rsidP="00B47B34">
      <w:pPr>
        <w:pStyle w:val="Odlomakpopisa"/>
      </w:pPr>
      <w:r>
        <w:t>Na prijedlog korisnika, inventurne komisije, ravnatelj je donio odluku o rashodovanju radio i TV prijemnika  nabavne i otpisane vrijednosti 6.313,92 kn.</w:t>
      </w:r>
    </w:p>
    <w:p w:rsidR="00B47B34" w:rsidRDefault="00B47B34" w:rsidP="00B47B34">
      <w:pPr>
        <w:pStyle w:val="Odlomakpopisa"/>
      </w:pPr>
    </w:p>
    <w:p w:rsidR="00B47B34" w:rsidRDefault="00B47B34" w:rsidP="00B47B34">
      <w:pPr>
        <w:pStyle w:val="Odlomakpopisa"/>
        <w:rPr>
          <w:i/>
        </w:rPr>
      </w:pPr>
      <w:r w:rsidRPr="00B47B34">
        <w:rPr>
          <w:i/>
        </w:rPr>
        <w:t>Ostala komunikacijska oprema</w:t>
      </w:r>
    </w:p>
    <w:p w:rsidR="00B47B34" w:rsidRDefault="00B47B34" w:rsidP="00B47B34">
      <w:pPr>
        <w:pStyle w:val="Odlomakpopisa"/>
      </w:pPr>
      <w:r>
        <w:t xml:space="preserve">Iz vlastitih sredstava </w:t>
      </w:r>
      <w:r w:rsidR="007F5175">
        <w:t>izvršili smo dogradnju video  nadzora  kamerom vrijednosti 3.725,00 kn.</w:t>
      </w:r>
    </w:p>
    <w:p w:rsidR="007F5175" w:rsidRDefault="007F5175" w:rsidP="00B47B34">
      <w:pPr>
        <w:pStyle w:val="Odlomakpopisa"/>
      </w:pPr>
    </w:p>
    <w:p w:rsidR="007F5175" w:rsidRDefault="007F5175" w:rsidP="00B47B34">
      <w:pPr>
        <w:pStyle w:val="Odlomakpopisa"/>
        <w:rPr>
          <w:i/>
        </w:rPr>
      </w:pPr>
      <w:r w:rsidRPr="007F5175">
        <w:rPr>
          <w:i/>
        </w:rPr>
        <w:t>Oprema za grijanje, ventilaciju i hlađenje</w:t>
      </w:r>
    </w:p>
    <w:p w:rsidR="007F5175" w:rsidRPr="007F5175" w:rsidRDefault="007F5175" w:rsidP="00B47B34">
      <w:pPr>
        <w:pStyle w:val="Odlomakpopisa"/>
      </w:pPr>
      <w:r>
        <w:t>Iz vlastitih sredstava nabavili smo klime u ukupnoj vrijednosti 43.072,65 kn.</w:t>
      </w:r>
    </w:p>
    <w:p w:rsidR="007F5175" w:rsidRDefault="007F5175" w:rsidP="007F5175">
      <w:pPr>
        <w:pStyle w:val="Odlomakpopisa"/>
      </w:pPr>
      <w:r>
        <w:t>Na prijedlog korisnika i inventurne komisije, ravnatelj je donio odluku o rashodovanju opreme za grijanje, ventilaciju i hlađenje  nabavne i otpisane vrijednosti 7.523,92 kn.</w:t>
      </w:r>
    </w:p>
    <w:p w:rsidR="007F5175" w:rsidRDefault="007F5175" w:rsidP="007F5175">
      <w:pPr>
        <w:pStyle w:val="Odlomakpopisa"/>
      </w:pPr>
    </w:p>
    <w:p w:rsidR="007F5175" w:rsidRPr="007F5175" w:rsidRDefault="007F5175" w:rsidP="007F5175">
      <w:pPr>
        <w:pStyle w:val="Odlomakpopisa"/>
        <w:rPr>
          <w:i/>
        </w:rPr>
      </w:pPr>
      <w:r w:rsidRPr="007F5175">
        <w:rPr>
          <w:i/>
        </w:rPr>
        <w:t>Ostali instrumenti, uređaji i strojevi</w:t>
      </w:r>
    </w:p>
    <w:p w:rsidR="007F5175" w:rsidRDefault="007F5175" w:rsidP="007F5175">
      <w:pPr>
        <w:pStyle w:val="Odlomakpopisa"/>
      </w:pPr>
      <w:r>
        <w:t>Na prijedlog korisnika i inventurne komisije, ravnatelj  je donio odluku o rashodovanju ostalih instrumenata, uređaja i strojeva  nabavne i otpisane vrijednosti 1.527,79 kn.</w:t>
      </w:r>
    </w:p>
    <w:p w:rsidR="00C365C9" w:rsidRDefault="00C365C9" w:rsidP="007F5175">
      <w:pPr>
        <w:pStyle w:val="Odlomakpopisa"/>
      </w:pPr>
    </w:p>
    <w:p w:rsidR="007F5175" w:rsidRDefault="00C365C9" w:rsidP="007F5175">
      <w:pPr>
        <w:pStyle w:val="Odlomakpopisa"/>
      </w:pPr>
      <w:r w:rsidRPr="00C365C9">
        <w:rPr>
          <w:i/>
        </w:rPr>
        <w:t>Knjige u knjižnicama</w:t>
      </w:r>
    </w:p>
    <w:p w:rsidR="00C365C9" w:rsidRPr="00C365C9" w:rsidRDefault="00C365C9" w:rsidP="007F5175">
      <w:pPr>
        <w:pStyle w:val="Odlomakpopisa"/>
      </w:pPr>
      <w:r>
        <w:t>U školskoj knjižnici nije provedena inventura jer je u tijeku kompletna reinventarizacija  građe školske knjižnice.  Nakon toga trebalo bi izvršiti usklađivanje financijskog stanja knjižnice sa knjigom inventara i stanjem knjiga.</w:t>
      </w:r>
    </w:p>
    <w:p w:rsidR="00C365C9" w:rsidRDefault="00C365C9" w:rsidP="007F5175">
      <w:pPr>
        <w:pStyle w:val="Odlomakpopisa"/>
        <w:rPr>
          <w:i/>
        </w:rPr>
      </w:pPr>
    </w:p>
    <w:p w:rsidR="007F5175" w:rsidRPr="00C365C9" w:rsidRDefault="007F5175" w:rsidP="007F5175">
      <w:pPr>
        <w:pStyle w:val="Odlomakpopisa"/>
        <w:rPr>
          <w:i/>
        </w:rPr>
      </w:pPr>
      <w:r w:rsidRPr="00C365C9">
        <w:rPr>
          <w:i/>
        </w:rPr>
        <w:t>Sitni inventar</w:t>
      </w:r>
    </w:p>
    <w:p w:rsidR="007F5175" w:rsidRDefault="007F5175" w:rsidP="007F5175">
      <w:pPr>
        <w:pStyle w:val="Odlomakpopisa"/>
      </w:pPr>
      <w:r>
        <w:t xml:space="preserve">Na prijedlog korisnika i inventurne komisije, ravnatelj  je donio odluku o rashodovanju sitnog inventara  nabavne i otpisane vrijednosti </w:t>
      </w:r>
      <w:r w:rsidR="00C365C9">
        <w:t>10.091,69</w:t>
      </w:r>
      <w:r>
        <w:t xml:space="preserve"> kn.</w:t>
      </w:r>
    </w:p>
    <w:p w:rsidR="007F5175" w:rsidRDefault="007F5175" w:rsidP="007F5175">
      <w:pPr>
        <w:pStyle w:val="Odlomakpopisa"/>
      </w:pPr>
    </w:p>
    <w:p w:rsidR="007F5175" w:rsidRDefault="000B12AC" w:rsidP="00A05936">
      <w:pPr>
        <w:pStyle w:val="Odlomakpopisa"/>
        <w:numPr>
          <w:ilvl w:val="0"/>
          <w:numId w:val="4"/>
        </w:numPr>
      </w:pPr>
      <w:r>
        <w:t>AOP 051 Dugotrajna nefinancijska imovina u pripremi</w:t>
      </w:r>
    </w:p>
    <w:p w:rsidR="000B12AC" w:rsidRDefault="000B12AC" w:rsidP="000B12AC">
      <w:pPr>
        <w:pStyle w:val="Odlomakpopisa"/>
        <w:ind w:left="360"/>
      </w:pPr>
    </w:p>
    <w:p w:rsidR="008D6DD1" w:rsidRDefault="009949D1" w:rsidP="000B12AC">
      <w:pPr>
        <w:pStyle w:val="Odlomakpopisa"/>
        <w:ind w:left="708"/>
      </w:pPr>
      <w:r>
        <w:t>Na školi</w:t>
      </w:r>
      <w:r w:rsidR="000261E0">
        <w:t xml:space="preserve"> je u </w:t>
      </w:r>
      <w:r>
        <w:t xml:space="preserve">2018. godine </w:t>
      </w:r>
      <w:r w:rsidR="008D6DD1">
        <w:t>izvedena  kompletna</w:t>
      </w:r>
      <w:r>
        <w:t xml:space="preserve"> ene</w:t>
      </w:r>
      <w:r w:rsidR="008D6DD1">
        <w:t>rgetska</w:t>
      </w:r>
      <w:r>
        <w:t xml:space="preserve"> </w:t>
      </w:r>
      <w:r w:rsidR="008D6DD1">
        <w:t xml:space="preserve"> obnova u ukupnoj vrijednosti 7.179,562 kn</w:t>
      </w:r>
      <w:r w:rsidR="000261E0">
        <w:t>.</w:t>
      </w:r>
      <w:r>
        <w:t xml:space="preserve"> Izvršena je izolacija vanjskih zidova i krova. Drvena stolarija je zamijenjena aluminijskom. Kotlovnica je obnovljena u skladu s energetskim projektom. Ugrađen je novi toplovod. Postojeća rasvjetna tijela zamijenjena su led rasvjetom.</w:t>
      </w:r>
      <w:r w:rsidR="000261E0">
        <w:t xml:space="preserve"> </w:t>
      </w:r>
      <w:r>
        <w:t>Postavljeni su solarni kolektori za  toplu vodu i centrala za proizvodnju električne energije.</w:t>
      </w:r>
      <w:r w:rsidR="008D6DD1">
        <w:t xml:space="preserve"> </w:t>
      </w:r>
    </w:p>
    <w:p w:rsidR="000B12AC" w:rsidRDefault="000261E0" w:rsidP="000B12AC">
      <w:pPr>
        <w:pStyle w:val="Odlomakpopisa"/>
        <w:ind w:left="708"/>
      </w:pPr>
      <w:r>
        <w:t xml:space="preserve">Do kraja godine izvršeni su svi radovi te je od izvođača dostavljena okončana situacija.  Potrebno je još izraditi novi energetski certifikat i </w:t>
      </w:r>
      <w:r w:rsidR="009949D1">
        <w:t>obaviti tehnički pregled</w:t>
      </w:r>
      <w:r w:rsidR="008D6DD1">
        <w:t>.</w:t>
      </w:r>
    </w:p>
    <w:p w:rsidR="008D6DD1" w:rsidRDefault="008D6DD1" w:rsidP="000B12AC">
      <w:pPr>
        <w:pStyle w:val="Odlomakpopisa"/>
        <w:ind w:left="708"/>
      </w:pPr>
      <w:r>
        <w:t xml:space="preserve">Radovi su financirani sredstvima Ministarstva graditeljstva i prostornog uređenje, </w:t>
      </w:r>
    </w:p>
    <w:p w:rsidR="008D6DD1" w:rsidRDefault="008D6DD1" w:rsidP="000B12AC">
      <w:pPr>
        <w:pStyle w:val="Odlomakpopisa"/>
        <w:ind w:left="708"/>
      </w:pPr>
      <w:r>
        <w:t>Ministarstva r</w:t>
      </w:r>
      <w:r w:rsidR="00892C44">
        <w:t xml:space="preserve">egionalnog razvoja i fondova EU </w:t>
      </w:r>
      <w:r>
        <w:t xml:space="preserve"> te manjim dijelom iz sredstava grada. Od navedenih ministarstava dobili smo predujmove</w:t>
      </w:r>
      <w:r w:rsidR="00892C44">
        <w:t xml:space="preserve"> u ukupnom iznosu 1.694.360,55 kn, a za preostala potreb</w:t>
      </w:r>
      <w:r>
        <w:t>n</w:t>
      </w:r>
      <w:r w:rsidR="00892C44">
        <w:t>a</w:t>
      </w:r>
      <w:r>
        <w:t xml:space="preserve"> sredstva škola je prema Odluci grada digla kredit u iznosu 5.041.00</w:t>
      </w:r>
      <w:r w:rsidR="00892C44">
        <w:t>0 kn za podmirenje obveza prema izvođaču radova.</w:t>
      </w:r>
    </w:p>
    <w:p w:rsidR="000D63E2" w:rsidRPr="00083EBE" w:rsidRDefault="00A05936" w:rsidP="00A05936">
      <w:r>
        <w:lastRenderedPageBreak/>
        <w:t>4.</w:t>
      </w:r>
      <w:r w:rsidR="000D63E2" w:rsidRPr="00083EBE">
        <w:t xml:space="preserve">AOP </w:t>
      </w:r>
      <w:r w:rsidR="00C54CDF" w:rsidRPr="00083EBE">
        <w:t>063</w:t>
      </w:r>
      <w:r w:rsidR="000D63E2" w:rsidRPr="00083EBE">
        <w:t xml:space="preserve"> </w:t>
      </w:r>
      <w:r w:rsidR="00C54CDF" w:rsidRPr="00083EBE">
        <w:t>Financijska imovina</w:t>
      </w:r>
    </w:p>
    <w:p w:rsidR="00EE7C68" w:rsidRPr="0081640D" w:rsidRDefault="00EE7C68" w:rsidP="00EE7C68">
      <w:pPr>
        <w:pStyle w:val="Odlomakpopisa"/>
      </w:pPr>
    </w:p>
    <w:p w:rsidR="00EE7C68" w:rsidRDefault="00EE7C68" w:rsidP="00EE7C68">
      <w:pPr>
        <w:pStyle w:val="Odlomakpopisa"/>
      </w:pPr>
      <w:r w:rsidRPr="0081640D">
        <w:t>Financijska imovina sastoji se od stanja ŽR, potraživanja za bolovanja preko HZZO,</w:t>
      </w:r>
      <w:r w:rsidR="00892C44">
        <w:t xml:space="preserve"> potraživanja za naknadu za vojnu vježbu,</w:t>
      </w:r>
      <w:r w:rsidRPr="0081640D">
        <w:t xml:space="preserve"> dionice u PBZ, potraživanja od  iznajmljivanja dvorane i potraživanja za neplaćenu preh</w:t>
      </w:r>
      <w:r w:rsidR="00E314A0">
        <w:t>ranu učenika u školskoj kuhinji te neplaćenu uslugu produženog boravka djece,</w:t>
      </w:r>
      <w:r w:rsidRPr="0081640D">
        <w:t xml:space="preserve"> potraživanje za neotplaćeni dio stana te kontinuir</w:t>
      </w:r>
      <w:r w:rsidR="00892C44">
        <w:t>ani rashod za plaću za prosinac, potraživanja za predujam za priključak elektrane.</w:t>
      </w:r>
    </w:p>
    <w:p w:rsidR="000A6D27" w:rsidRDefault="000A6D27" w:rsidP="00EE7C68">
      <w:pPr>
        <w:pStyle w:val="Odlomakpopisa"/>
      </w:pPr>
    </w:p>
    <w:p w:rsidR="000A6D27" w:rsidRPr="0081640D" w:rsidRDefault="000A6D27" w:rsidP="00EE7C68">
      <w:pPr>
        <w:pStyle w:val="Odlomakpopisa"/>
      </w:pPr>
    </w:p>
    <w:p w:rsidR="007A3F34" w:rsidRPr="0081640D" w:rsidRDefault="00A05936" w:rsidP="00A05936">
      <w:pPr>
        <w:ind w:left="284"/>
      </w:pPr>
      <w:r>
        <w:t>5.</w:t>
      </w:r>
      <w:r w:rsidR="007A3F34" w:rsidRPr="0081640D">
        <w:t>AOP  080 Ostala potraživanja</w:t>
      </w:r>
    </w:p>
    <w:p w:rsidR="007A3F34" w:rsidRPr="0081640D" w:rsidRDefault="007A3F34" w:rsidP="007A3F34">
      <w:pPr>
        <w:pStyle w:val="Odlomakpopisa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84"/>
        <w:gridCol w:w="3734"/>
        <w:gridCol w:w="2720"/>
        <w:gridCol w:w="1220"/>
        <w:gridCol w:w="1220"/>
      </w:tblGrid>
      <w:tr w:rsidR="00892C44" w:rsidRPr="00892C44" w:rsidTr="00892C44">
        <w:trPr>
          <w:trHeight w:val="36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92C44">
              <w:rPr>
                <w:rFonts w:cs="Arial"/>
                <w:b/>
                <w:bCs/>
                <w:sz w:val="28"/>
                <w:szCs w:val="28"/>
              </w:rPr>
              <w:t>Potraživanja na dan 31.12.2018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0A6D27">
        <w:trPr>
          <w:trHeight w:val="8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kto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Naziv kta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opis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 xml:space="preserve"> iznos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12911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naknade koje se refundiraju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bolovanje preko HZZO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4.928,34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129112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naknade koje se refundiraju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Vojna vježba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2.772,67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12912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predujmove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Predujam za priključak solarne elektrane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6.340,09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12921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Ostala nespomenuta potraživanja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Više uplaćeno u državni proračun od otplate stana (65%)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104,65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129211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Ostala nespomenuta potraživanja - službeni mobitel ravnatelj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Dio troškova službenog mobitela preko limita za račun Tele 2 za prosinac.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14.153,38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15112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Dionice i udjeli u glavnici banaka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Nominalna vrijednost za 45 dionica PBZ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4.500,00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4.500,00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16361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tekuće pomoći iz proračuna koji im nije nadležan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Potraživanje za prehranu za 6. mjesec od Županije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2.790,00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2.790,00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zakup od iznajmljivanja imovine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153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Djelomično neplaćeni račun br. 10 T. Prčajić za korištenje dvorane VA 15.05.2015.Poslan IOS  i opomene nekoliko puta. U 2017. djelomično podmiren dug.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 xml:space="preserve">Račun  br. 2482 za korištenje dvorane ŠNK "MLADOST" REPUŠNICA  VA 31.12.2018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 br. 2519 za korištenje dvorane ŠNK "MLADOST" REPUŠNICA  VA 15.01.2019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450,00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 Vesna Babić br. 2276  VA  20.12.2018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 Vesna Babić br. 2277 VA  15.01.2019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CE-ZA-R br.1611 VA 2.10.2018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CE-ZA-R br.1829 VA 2.10.2018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1.020,00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Račun CE-ZA-R br.2047 VA 2.10.2018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3.660,00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16526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prehranu učenika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16.742,00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165263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produženi boravak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2.975,00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19.717,00</w:t>
            </w:r>
          </w:p>
        </w:tc>
      </w:tr>
      <w:tr w:rsidR="00892C44" w:rsidRPr="00892C44" w:rsidTr="00892C44">
        <w:trPr>
          <w:trHeight w:val="76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16831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za ostale prihode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Potraživanje za više uplaćeno po obračunu emisije CO2 Fond za zaštitu okoliša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1.114,72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1.114,72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17211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Potraživanja od prodaje stana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Rata za otplatu stana 12-2018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161,00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19311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Kontinuirani rashodi budućih razdoblja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Plaća i prijevoz za 12-18 COP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563.426,34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Plaća i prijevoz za pomoćnike u nastavi 12-18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25.981,00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Plaća za produženi12-18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8.565,64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Plaća za produženi-projekt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9.813,18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Materijalna prava 12-18 COP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16.359,98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Stručno osposobljavanje 12-18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1.038,52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UKUPNO 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625.184,66</w:t>
            </w:r>
          </w:p>
        </w:tc>
      </w:tr>
      <w:tr w:rsidR="00892C44" w:rsidRPr="00892C44" w:rsidTr="00892C44">
        <w:trPr>
          <w:trHeight w:val="25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SVEUKUPNO POTRAŽIVANJA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  <w:r w:rsidRPr="00892C4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92C44">
              <w:rPr>
                <w:rFonts w:cs="Arial"/>
                <w:b/>
                <w:bCs/>
                <w:sz w:val="20"/>
                <w:szCs w:val="20"/>
              </w:rPr>
              <w:t>671.280,76</w:t>
            </w:r>
          </w:p>
        </w:tc>
      </w:tr>
    </w:tbl>
    <w:p w:rsidR="000D63E2" w:rsidRDefault="000D63E2" w:rsidP="000D63E2">
      <w:pPr>
        <w:pStyle w:val="Odlomakpopisa"/>
      </w:pPr>
    </w:p>
    <w:p w:rsidR="000A6D27" w:rsidRPr="0081640D" w:rsidRDefault="000A6D27" w:rsidP="000D63E2">
      <w:pPr>
        <w:pStyle w:val="Odlomakpopisa"/>
      </w:pPr>
    </w:p>
    <w:p w:rsidR="000D63E2" w:rsidRPr="0081640D" w:rsidRDefault="00A05936" w:rsidP="00A05936">
      <w:pPr>
        <w:ind w:left="142"/>
      </w:pPr>
      <w:r>
        <w:t>6.</w:t>
      </w:r>
      <w:r w:rsidR="000D63E2" w:rsidRPr="0081640D">
        <w:t>AOP 12</w:t>
      </w:r>
      <w:r w:rsidR="0035022F">
        <w:t>9</w:t>
      </w:r>
      <w:r w:rsidR="000D63E2" w:rsidRPr="0081640D">
        <w:t xml:space="preserve">  Dionice i udjeli u glavnici</w:t>
      </w:r>
    </w:p>
    <w:p w:rsidR="000D63E2" w:rsidRPr="0081640D" w:rsidRDefault="000D63E2" w:rsidP="000D63E2">
      <w:pPr>
        <w:pStyle w:val="Odlomakpopisa"/>
      </w:pPr>
    </w:p>
    <w:p w:rsidR="002A754C" w:rsidRPr="0081640D" w:rsidRDefault="000D63E2" w:rsidP="000D63E2">
      <w:pPr>
        <w:pStyle w:val="Odlomakpopisa"/>
      </w:pPr>
      <w:r w:rsidRPr="0081640D">
        <w:t xml:space="preserve">Posjedujemo 45 dionica PBZ nominalne vrijednosti 4500,00 kn. </w:t>
      </w:r>
    </w:p>
    <w:p w:rsidR="007A3F34" w:rsidRPr="0081640D" w:rsidRDefault="007A3F34" w:rsidP="000D63E2">
      <w:pPr>
        <w:pStyle w:val="Odlomakpopisa"/>
      </w:pPr>
    </w:p>
    <w:p w:rsidR="002A754C" w:rsidRPr="0081640D" w:rsidRDefault="00A05936" w:rsidP="00A05936">
      <w:pPr>
        <w:ind w:left="142"/>
      </w:pPr>
      <w:r>
        <w:t>7.</w:t>
      </w:r>
      <w:r w:rsidR="002A754C" w:rsidRPr="0081640D">
        <w:t xml:space="preserve">AOP </w:t>
      </w:r>
      <w:r w:rsidR="007A3F34" w:rsidRPr="0081640D">
        <w:t>140</w:t>
      </w:r>
      <w:r w:rsidR="002A754C" w:rsidRPr="0081640D">
        <w:t xml:space="preserve"> Potraživanja za prihode poslovanja</w:t>
      </w:r>
    </w:p>
    <w:p w:rsidR="002A754C" w:rsidRPr="0081640D" w:rsidRDefault="002A754C" w:rsidP="002A754C">
      <w:pPr>
        <w:pStyle w:val="Odlomakpopisa"/>
      </w:pPr>
    </w:p>
    <w:p w:rsidR="001B0925" w:rsidRDefault="002A754C" w:rsidP="001B0925">
      <w:pPr>
        <w:pStyle w:val="Odlomakpopisa"/>
      </w:pPr>
      <w:r w:rsidRPr="0081640D">
        <w:t>Neplaćeni račun za iznajmljivanje dvorane</w:t>
      </w:r>
      <w:r w:rsidR="00D1252C">
        <w:t xml:space="preserve"> </w:t>
      </w:r>
      <w:r w:rsidR="0035022F">
        <w:t>1.</w:t>
      </w:r>
      <w:r w:rsidR="00361BBE">
        <w:t>10</w:t>
      </w:r>
      <w:r w:rsidR="0035022F">
        <w:t>0</w:t>
      </w:r>
      <w:r w:rsidR="00D1252C">
        <w:t xml:space="preserve"> kn.  Od toga iznosa je </w:t>
      </w:r>
      <w:r w:rsidR="00361BBE">
        <w:t>1</w:t>
      </w:r>
      <w:r w:rsidR="00D1252C">
        <w:t xml:space="preserve">50 kn dospjelo potraživanje još u 2015 godini, a odnosi se na fizičku osobu (Tihomir Prčajić za korištenje dvorane. Nekoliko puta su slani IOS-i , opomene. </w:t>
      </w:r>
      <w:r w:rsidR="00361BBE">
        <w:t xml:space="preserve">U 2017. i 2018. </w:t>
      </w:r>
      <w:r w:rsidR="0035022F">
        <w:t xml:space="preserve"> godin</w:t>
      </w:r>
      <w:r w:rsidR="00361BBE">
        <w:t>i</w:t>
      </w:r>
      <w:r w:rsidR="0035022F">
        <w:t xml:space="preserve"> otplatio je dio dugov</w:t>
      </w:r>
      <w:r w:rsidR="00361BBE">
        <w:t>a</w:t>
      </w:r>
      <w:r w:rsidR="0035022F">
        <w:t>nja.)</w:t>
      </w:r>
      <w:r w:rsidRPr="0081640D">
        <w:t xml:space="preserve"> </w:t>
      </w:r>
      <w:r w:rsidR="00D1252C">
        <w:t>N</w:t>
      </w:r>
      <w:r w:rsidRPr="0081640D">
        <w:t>enaplaćeni prihodi za prehranu učenika u školskoj kuhinji</w:t>
      </w:r>
      <w:r w:rsidR="001B0925">
        <w:t xml:space="preserve"> u iznosu </w:t>
      </w:r>
      <w:r w:rsidR="00361BBE">
        <w:t>16.742</w:t>
      </w:r>
      <w:r w:rsidR="001B0925">
        <w:t xml:space="preserve"> kn, te za uslugu produženog boravka u iznosu </w:t>
      </w:r>
      <w:r w:rsidR="00361BBE">
        <w:t>2.975</w:t>
      </w:r>
      <w:r w:rsidR="001B0925">
        <w:t xml:space="preserve"> kn.</w:t>
      </w:r>
      <w:r w:rsidRPr="0081640D">
        <w:t xml:space="preserve"> </w:t>
      </w:r>
      <w:r w:rsidR="001B0925">
        <w:t xml:space="preserve">Manji dio tih potraživanja je dospio. </w:t>
      </w:r>
      <w:r w:rsidR="0035022F">
        <w:t>Na računima koje izdajemo postoji i stanje duga na datum izdavanja računa, te nam to služi kao opomena kupcu.</w:t>
      </w:r>
    </w:p>
    <w:p w:rsidR="00D1252C" w:rsidRDefault="00D1252C" w:rsidP="001B0925">
      <w:pPr>
        <w:pStyle w:val="Odlomakpopisa"/>
      </w:pPr>
    </w:p>
    <w:p w:rsidR="00DE64EA" w:rsidRDefault="00DE64EA" w:rsidP="001B0925">
      <w:pPr>
        <w:pStyle w:val="Odlomakpopisa"/>
      </w:pPr>
    </w:p>
    <w:p w:rsidR="005760ED" w:rsidRPr="0081640D" w:rsidRDefault="00A05936" w:rsidP="00A05936">
      <w:pPr>
        <w:ind w:left="142"/>
      </w:pPr>
      <w:r>
        <w:t>8.</w:t>
      </w:r>
      <w:r w:rsidR="002A754C" w:rsidRPr="0081640D">
        <w:t xml:space="preserve"> </w:t>
      </w:r>
      <w:r w:rsidR="005760ED" w:rsidRPr="0081640D">
        <w:t>AOP 157 Potraživanja od prodaje nefinancijske imovine</w:t>
      </w:r>
    </w:p>
    <w:p w:rsidR="00361BBE" w:rsidRDefault="005760ED" w:rsidP="005760ED">
      <w:pPr>
        <w:pStyle w:val="Odlomakpopisa"/>
      </w:pPr>
      <w:r w:rsidRPr="0081640D">
        <w:t xml:space="preserve">Potraživanje  se odnosi na </w:t>
      </w:r>
      <w:r w:rsidR="00361BBE">
        <w:t>neuplaćenu ratu za  12/18 za otplatu stana</w:t>
      </w:r>
      <w:r w:rsidRPr="0081640D">
        <w:t xml:space="preserve"> gospođe Žilić. Mjesečna otplata iznosi</w:t>
      </w:r>
      <w:r w:rsidR="00D1252C">
        <w:t xml:space="preserve"> oko</w:t>
      </w:r>
      <w:r w:rsidR="0044318F" w:rsidRPr="0081640D">
        <w:t xml:space="preserve"> 16</w:t>
      </w:r>
      <w:r w:rsidR="00361BBE">
        <w:t>1</w:t>
      </w:r>
      <w:r w:rsidR="0044318F" w:rsidRPr="0081640D">
        <w:t xml:space="preserve">,00 kn. </w:t>
      </w:r>
    </w:p>
    <w:p w:rsidR="00B8365D" w:rsidRDefault="00361BBE" w:rsidP="005760ED">
      <w:pPr>
        <w:pStyle w:val="Odlomakpopisa"/>
      </w:pPr>
      <w:r>
        <w:lastRenderedPageBreak/>
        <w:t>Kupoprodaja stana je izvršena 1995. godine i tada je u knjigovodstvo uveden iznos</w:t>
      </w:r>
      <w:r w:rsidR="0044318F" w:rsidRPr="0081640D">
        <w:t xml:space="preserve"> </w:t>
      </w:r>
      <w:r>
        <w:t xml:space="preserve">glavnice, bez kamata. Taj dio je podmiren. </w:t>
      </w:r>
    </w:p>
    <w:p w:rsidR="00B8365D" w:rsidRDefault="00361BBE" w:rsidP="005760ED">
      <w:pPr>
        <w:pStyle w:val="Odlomakpopisa"/>
      </w:pPr>
      <w:r>
        <w:t xml:space="preserve">Izrađen je informativni izračun stanja potraživanja te je prema njemu, obveza kupca </w:t>
      </w:r>
      <w:r w:rsidR="00B8365D">
        <w:t>još otprilike oko 6.000 kn.</w:t>
      </w:r>
    </w:p>
    <w:p w:rsidR="005760ED" w:rsidRPr="0081640D" w:rsidRDefault="00B8365D" w:rsidP="005760ED">
      <w:pPr>
        <w:pStyle w:val="Odlomakpopisa"/>
      </w:pPr>
      <w:r>
        <w:t>Na kraju svake godine u d</w:t>
      </w:r>
      <w:r w:rsidR="0044318F" w:rsidRPr="0081640D">
        <w:t>ržavni proračun uplaćujemo 65% prikupljenih sredstava.</w:t>
      </w:r>
    </w:p>
    <w:p w:rsidR="005760ED" w:rsidRPr="0081640D" w:rsidRDefault="005760ED" w:rsidP="002A754C">
      <w:pPr>
        <w:pStyle w:val="Odlomakpopisa"/>
      </w:pPr>
    </w:p>
    <w:p w:rsidR="002A754C" w:rsidRPr="0081640D" w:rsidRDefault="00A05936" w:rsidP="00A05936">
      <w:pPr>
        <w:ind w:left="142"/>
      </w:pPr>
      <w:r>
        <w:t>9.</w:t>
      </w:r>
      <w:r w:rsidR="002A754C" w:rsidRPr="0081640D">
        <w:t xml:space="preserve">AOP </w:t>
      </w:r>
      <w:r w:rsidR="001D2311" w:rsidRPr="0081640D">
        <w:t>158</w:t>
      </w:r>
      <w:r w:rsidR="002A754C" w:rsidRPr="0081640D">
        <w:t xml:space="preserve"> Rashodi budućih razdoblja i nedospjela naplata prihoda</w:t>
      </w:r>
    </w:p>
    <w:p w:rsidR="002A754C" w:rsidRPr="0081640D" w:rsidRDefault="002A754C" w:rsidP="002A754C">
      <w:pPr>
        <w:pStyle w:val="Odlomakpopisa"/>
      </w:pPr>
    </w:p>
    <w:p w:rsidR="00B8365D" w:rsidRDefault="001D2311" w:rsidP="00B8365D">
      <w:pPr>
        <w:pStyle w:val="Odlomakpopisa"/>
      </w:pPr>
      <w:r w:rsidRPr="0081640D">
        <w:t>Obračunata plaća za</w:t>
      </w:r>
      <w:r w:rsidR="00B8365D">
        <w:t xml:space="preserve"> 12/18 za redovne plaće, plaće učitelja u produženom boravku i plaće učitelje i pomoćnika u nastavi koji se financiraju putem projekata EU, te obveza za doprinose  i prijevoz za stručno osposobljavanje.</w:t>
      </w:r>
    </w:p>
    <w:p w:rsidR="00B8365D" w:rsidRDefault="00B8365D" w:rsidP="00B8365D">
      <w:pPr>
        <w:pStyle w:val="Odlomakpopisa"/>
      </w:pPr>
    </w:p>
    <w:p w:rsidR="002A754C" w:rsidRDefault="00A05936" w:rsidP="00A05936">
      <w:pPr>
        <w:ind w:left="142"/>
      </w:pPr>
      <w:r>
        <w:t>10.</w:t>
      </w:r>
      <w:r w:rsidR="00A305BB">
        <w:t xml:space="preserve">AOP 163 Obveze – detaljno </w:t>
      </w:r>
      <w:r w:rsidR="00884245">
        <w:t xml:space="preserve">su razrađene </w:t>
      </w:r>
      <w:r w:rsidR="00A305BB">
        <w:t>u prilogu bilješkama s popisom obveza.</w:t>
      </w:r>
    </w:p>
    <w:p w:rsidR="00DE64EA" w:rsidRDefault="00DE64EA" w:rsidP="005B5600"/>
    <w:p w:rsidR="005B5600" w:rsidRDefault="00A05936" w:rsidP="00A05936">
      <w:pPr>
        <w:ind w:left="142"/>
      </w:pPr>
      <w:r>
        <w:t>11.</w:t>
      </w:r>
      <w:r w:rsidR="005B5600">
        <w:t>AOP 192 Obveze za kredite i zajmove</w:t>
      </w:r>
    </w:p>
    <w:p w:rsidR="005B5600" w:rsidRDefault="005B5600" w:rsidP="005B5600">
      <w:r>
        <w:t xml:space="preserve">            </w:t>
      </w:r>
    </w:p>
    <w:p w:rsidR="005B5600" w:rsidRDefault="005B5600" w:rsidP="005B5600">
      <w:pPr>
        <w:ind w:left="360"/>
      </w:pPr>
      <w:r>
        <w:t xml:space="preserve">      Za potrebe energetske obnove, a prema Odluci gradskog vijeća Kutina, škola je digla dugoročni kredit u iznosu 5. 041.000,00 kn  s rokom otplate 5 godina i početkom otplate 1-2019, te kamatnom stopom 2,15% godišnje, fiksno.</w:t>
      </w:r>
    </w:p>
    <w:p w:rsidR="005B5600" w:rsidRDefault="005B5600" w:rsidP="005B5600">
      <w:pPr>
        <w:ind w:left="360"/>
      </w:pPr>
    </w:p>
    <w:p w:rsidR="000A6D27" w:rsidRDefault="000A6D27" w:rsidP="005B5600">
      <w:pPr>
        <w:ind w:left="360"/>
      </w:pPr>
    </w:p>
    <w:p w:rsidR="00DE64EA" w:rsidRDefault="00DE64EA" w:rsidP="005B5600">
      <w:pPr>
        <w:ind w:left="360"/>
      </w:pPr>
    </w:p>
    <w:p w:rsidR="001E094B" w:rsidRPr="0081640D" w:rsidRDefault="00A05936" w:rsidP="00A05936">
      <w:pPr>
        <w:ind w:left="142"/>
      </w:pPr>
      <w:r>
        <w:t>12.</w:t>
      </w:r>
      <w:r w:rsidR="001E094B" w:rsidRPr="0081640D">
        <w:t xml:space="preserve">AOP </w:t>
      </w:r>
      <w:r w:rsidR="00716A42" w:rsidRPr="0081640D">
        <w:t>23</w:t>
      </w:r>
      <w:r w:rsidR="00C90603">
        <w:t>1 Višak/manjak prihoda</w:t>
      </w:r>
    </w:p>
    <w:p w:rsidR="001E094B" w:rsidRPr="0081640D" w:rsidRDefault="001E094B" w:rsidP="001E094B">
      <w:pPr>
        <w:pStyle w:val="Odlomakpopisa"/>
      </w:pPr>
    </w:p>
    <w:p w:rsidR="001E094B" w:rsidRPr="0081640D" w:rsidRDefault="00A305BB" w:rsidP="001E094B">
      <w:pPr>
        <w:pStyle w:val="Odlomakpopisa"/>
      </w:pPr>
      <w:r>
        <w:t xml:space="preserve"> U 201</w:t>
      </w:r>
      <w:r w:rsidR="00C90603">
        <w:t>8</w:t>
      </w:r>
      <w:r>
        <w:t>. godini o</w:t>
      </w:r>
      <w:r w:rsidR="001E094B" w:rsidRPr="0081640D">
        <w:t xml:space="preserve">stvaren je </w:t>
      </w:r>
      <w:r>
        <w:t>višak</w:t>
      </w:r>
      <w:r w:rsidR="001E094B" w:rsidRPr="0081640D">
        <w:t xml:space="preserve"> </w:t>
      </w:r>
      <w:r w:rsidR="00C90603">
        <w:t>primitaka od financijske imovine u iznosu 5.041.000 kn, višak prihoda</w:t>
      </w:r>
      <w:r w:rsidR="001E094B" w:rsidRPr="0081640D">
        <w:t xml:space="preserve"> poslovanja</w:t>
      </w:r>
      <w:r w:rsidR="00C90603">
        <w:t xml:space="preserve"> u iznosu 1.741.468 kn, te</w:t>
      </w:r>
      <w:r w:rsidR="001E094B" w:rsidRPr="0081640D">
        <w:t xml:space="preserve"> manjak p</w:t>
      </w:r>
      <w:r w:rsidR="00C90603">
        <w:t>rihoda od nefinancijske imovine u iznosu 7</w:t>
      </w:r>
      <w:r w:rsidR="002A658D">
        <w:t>.</w:t>
      </w:r>
      <w:r w:rsidR="00C90603">
        <w:t>454.501 kn.</w:t>
      </w:r>
    </w:p>
    <w:p w:rsidR="001E094B" w:rsidRPr="0081640D" w:rsidRDefault="001E094B" w:rsidP="001E094B">
      <w:pPr>
        <w:pStyle w:val="Odlomakpopisa"/>
      </w:pPr>
      <w:r w:rsidRPr="0081640D">
        <w:t xml:space="preserve">Sukladno čl. </w:t>
      </w:r>
      <w:r w:rsidR="002A658D">
        <w:t>82</w:t>
      </w:r>
      <w:r w:rsidRPr="0081640D">
        <w:t xml:space="preserve">. </w:t>
      </w:r>
      <w:r w:rsidR="00384136" w:rsidRPr="0081640D">
        <w:t xml:space="preserve"> stavak </w:t>
      </w:r>
      <w:r w:rsidR="002A658D">
        <w:t>1</w:t>
      </w:r>
      <w:r w:rsidR="00384136" w:rsidRPr="0081640D">
        <w:t xml:space="preserve">. </w:t>
      </w:r>
      <w:r w:rsidR="002A658D">
        <w:t>Pravilnika</w:t>
      </w:r>
      <w:r w:rsidR="00384136" w:rsidRPr="0081640D">
        <w:t>,</w:t>
      </w:r>
      <w:r w:rsidRPr="0081640D">
        <w:t xml:space="preserve"> provedena je korekcija rezultata za prijenose kapitalnih sredstava:</w:t>
      </w:r>
    </w:p>
    <w:p w:rsidR="00384136" w:rsidRPr="0081640D" w:rsidRDefault="00384136" w:rsidP="001E094B">
      <w:pPr>
        <w:pStyle w:val="Odlomakpopisa"/>
      </w:pPr>
    </w:p>
    <w:p w:rsidR="00384136" w:rsidRPr="0081640D" w:rsidRDefault="002A658D" w:rsidP="002A658D">
      <w:r>
        <w:t xml:space="preserve">     -   - </w:t>
      </w:r>
      <w:r w:rsidR="00CA5745" w:rsidRPr="0081640D">
        <w:t>prijenos iz gradskog proračuna</w:t>
      </w:r>
      <w:r w:rsidR="00384136" w:rsidRPr="0081640D">
        <w:t xml:space="preserve"> za </w:t>
      </w:r>
      <w:r>
        <w:t>nabavu imovine 27.815 kn</w:t>
      </w:r>
    </w:p>
    <w:p w:rsidR="001E094B" w:rsidRDefault="00384136" w:rsidP="00C6702B">
      <w:pPr>
        <w:pStyle w:val="Odlomakpopisa"/>
      </w:pPr>
      <w:r w:rsidRPr="0081640D">
        <w:t>-</w:t>
      </w:r>
      <w:r w:rsidR="00C6702B">
        <w:t xml:space="preserve">donacija </w:t>
      </w:r>
      <w:r w:rsidR="002A658D">
        <w:t xml:space="preserve">imovine </w:t>
      </w:r>
      <w:r w:rsidR="00C861FF">
        <w:t xml:space="preserve"> </w:t>
      </w:r>
      <w:r w:rsidR="002A658D">
        <w:t>27.815</w:t>
      </w:r>
      <w:r w:rsidR="00C861FF">
        <w:t xml:space="preserve"> kn</w:t>
      </w:r>
    </w:p>
    <w:p w:rsidR="00C861FF" w:rsidRDefault="00C861FF" w:rsidP="00C6702B">
      <w:pPr>
        <w:pStyle w:val="Odlomakpopisa"/>
      </w:pPr>
      <w:r>
        <w:t xml:space="preserve">-prijenos MZO za nabavu knjiga </w:t>
      </w:r>
      <w:r w:rsidR="002A658D">
        <w:t>i informatičke opreme</w:t>
      </w:r>
      <w:r>
        <w:t xml:space="preserve"> </w:t>
      </w:r>
      <w:r w:rsidR="002A658D">
        <w:t>43.000 kn</w:t>
      </w:r>
    </w:p>
    <w:p w:rsidR="002A658D" w:rsidRPr="0081640D" w:rsidRDefault="002A658D" w:rsidP="00C6702B">
      <w:pPr>
        <w:pStyle w:val="Odlomakpopisa"/>
      </w:pPr>
      <w:r>
        <w:t xml:space="preserve">-predujam za energetsku obnovu </w:t>
      </w:r>
      <w:r w:rsidRPr="002A658D">
        <w:t>1</w:t>
      </w:r>
      <w:r>
        <w:t>.</w:t>
      </w:r>
      <w:r w:rsidRPr="002A658D">
        <w:t>694</w:t>
      </w:r>
      <w:r>
        <w:t>.</w:t>
      </w:r>
      <w:r w:rsidRPr="002A658D">
        <w:t>360,55</w:t>
      </w:r>
    </w:p>
    <w:p w:rsidR="002A658D" w:rsidRDefault="00113FE9" w:rsidP="001E094B">
      <w:pPr>
        <w:pStyle w:val="Odlomakpopisa"/>
      </w:pPr>
      <w:r w:rsidRPr="0081640D">
        <w:t xml:space="preserve">Ukupan iznos izvršene korekcije rezultata je </w:t>
      </w:r>
      <w:r w:rsidR="002A658D">
        <w:t>1.794.205</w:t>
      </w:r>
      <w:r w:rsidRPr="0081640D">
        <w:t xml:space="preserve"> kn.</w:t>
      </w:r>
      <w:r w:rsidR="00C6702B">
        <w:t xml:space="preserve"> </w:t>
      </w:r>
    </w:p>
    <w:p w:rsidR="002A658D" w:rsidRDefault="002A658D" w:rsidP="001E094B">
      <w:pPr>
        <w:pStyle w:val="Odlomakpopisa"/>
      </w:pPr>
      <w:r>
        <w:t xml:space="preserve">Korekcijom je višak poslovanja </w:t>
      </w:r>
      <w:r w:rsidR="00B8675F">
        <w:t>umanjio manjak</w:t>
      </w:r>
      <w:r>
        <w:t xml:space="preserve"> od nefinancijske imovine u iznosu 1.741.468 kn</w:t>
      </w:r>
      <w:r w:rsidR="00B8675F">
        <w:t>. Za preostali dio kapitalnih prijenosa (52.737 kn) dodatno smo umanjili manjak od nefinancijske imovine, ali i evidentirali manjak poslovanja.</w:t>
      </w:r>
    </w:p>
    <w:p w:rsidR="00CA5745" w:rsidRDefault="00CA5745" w:rsidP="001E094B">
      <w:pPr>
        <w:pStyle w:val="Odlomakpopisa"/>
      </w:pPr>
      <w:r w:rsidRPr="001F4D53">
        <w:t>P</w:t>
      </w:r>
      <w:r w:rsidR="00113FE9" w:rsidRPr="001F4D53">
        <w:t>odatak u Bilanci je naveden nakon provedene korekcije rezultata i razlikuje se od podataka u Obrascu PR</w:t>
      </w:r>
      <w:r w:rsidR="00113FE9" w:rsidRPr="0081640D">
        <w:t xml:space="preserve">-RAS. </w:t>
      </w:r>
    </w:p>
    <w:p w:rsidR="00164C05" w:rsidRDefault="00164C05" w:rsidP="001E094B">
      <w:pPr>
        <w:pStyle w:val="Odlomakpopisa"/>
      </w:pPr>
    </w:p>
    <w:p w:rsidR="00164C05" w:rsidRDefault="00164C05" w:rsidP="001E094B">
      <w:pPr>
        <w:pStyle w:val="Odlomakpopisa"/>
      </w:pPr>
    </w:p>
    <w:p w:rsidR="00DE64EA" w:rsidRDefault="00DE64EA" w:rsidP="001E094B">
      <w:pPr>
        <w:pStyle w:val="Odlomakpopisa"/>
      </w:pPr>
    </w:p>
    <w:p w:rsidR="00DE64EA" w:rsidRDefault="00DE64EA" w:rsidP="001E094B">
      <w:pPr>
        <w:pStyle w:val="Odlomakpopisa"/>
      </w:pPr>
    </w:p>
    <w:p w:rsidR="000A6D27" w:rsidRDefault="000A6D27" w:rsidP="001E094B">
      <w:pPr>
        <w:pStyle w:val="Odlomakpopisa"/>
      </w:pPr>
    </w:p>
    <w:p w:rsidR="000A6D27" w:rsidRDefault="000A6D27" w:rsidP="001E094B">
      <w:pPr>
        <w:pStyle w:val="Odlomakpopisa"/>
      </w:pPr>
    </w:p>
    <w:p w:rsidR="000A6D27" w:rsidRDefault="000A6D27" w:rsidP="001E094B">
      <w:pPr>
        <w:pStyle w:val="Odlomakpopisa"/>
      </w:pPr>
    </w:p>
    <w:p w:rsidR="000A6D27" w:rsidRDefault="000A6D27" w:rsidP="001E094B">
      <w:pPr>
        <w:pStyle w:val="Odlomakpopisa"/>
      </w:pPr>
    </w:p>
    <w:p w:rsidR="00646D58" w:rsidRDefault="00646D58" w:rsidP="001E094B">
      <w:pPr>
        <w:pStyle w:val="Odlomakpopisa"/>
      </w:pPr>
    </w:p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1152"/>
        <w:gridCol w:w="2255"/>
        <w:gridCol w:w="976"/>
        <w:gridCol w:w="1108"/>
        <w:gridCol w:w="1281"/>
        <w:gridCol w:w="25"/>
        <w:gridCol w:w="1307"/>
        <w:gridCol w:w="1108"/>
        <w:gridCol w:w="854"/>
      </w:tblGrid>
      <w:tr w:rsidR="00164C05" w:rsidRPr="00164C05" w:rsidTr="00A724FC">
        <w:trPr>
          <w:trHeight w:val="12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BROJ RAČUNA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NAZIV RAČUNA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PR-RAS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SKUPINA 6 kapitalni prihodi       KOREKCIJA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REZULTAT PRETHODNE GODINE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C05" w:rsidRPr="00164C05" w:rsidRDefault="00164C05" w:rsidP="00164C05">
            <w:pPr>
              <w:jc w:val="center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BILANCA</w:t>
            </w:r>
          </w:p>
        </w:tc>
      </w:tr>
      <w:tr w:rsidR="00164C05" w:rsidRPr="00164C05" w:rsidTr="00A724FC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164C05">
            <w:pPr>
              <w:jc w:val="right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92211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Višak prihoda poslovanja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791DF0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AOP 2</w:t>
            </w:r>
            <w:r w:rsidR="00791DF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F46352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1.741.468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A724FC" w:rsidP="00F4635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-1.741.468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230BB7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724F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724F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164C05" w:rsidRDefault="00164C05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724FC">
              <w:rPr>
                <w:rFonts w:ascii="Calibri" w:hAnsi="Calibri"/>
                <w:color w:val="000000"/>
                <w:sz w:val="22"/>
                <w:szCs w:val="22"/>
              </w:rPr>
              <w:t>AOP 233</w:t>
            </w:r>
          </w:p>
        </w:tc>
      </w:tr>
      <w:tr w:rsidR="005619F5" w:rsidRPr="00164C05" w:rsidTr="00A724FC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5619F5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5619F5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Višak prihoda nefinancijske imovine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F46352" w:rsidP="00791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AOP 398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Default="00F46352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Default="00A724FC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A724FC" w:rsidP="00230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AOP 234</w:t>
            </w:r>
          </w:p>
        </w:tc>
      </w:tr>
      <w:tr w:rsidR="005619F5" w:rsidRPr="00164C05" w:rsidTr="00A724FC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F46352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92213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F46352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Višak primitaka od financijske imovine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F46352" w:rsidP="00791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AOP 625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Default="00F46352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5.041.000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Default="00A724FC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A724FC" w:rsidP="00230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Pr="00164C05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5.041.000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F5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AOP 235</w:t>
            </w:r>
          </w:p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</w:p>
        </w:tc>
      </w:tr>
      <w:tr w:rsidR="00164C05" w:rsidRPr="00164C05" w:rsidTr="00A724FC">
        <w:trPr>
          <w:trHeight w:val="6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164C05" w:rsidP="00164C05">
            <w:pPr>
              <w:jc w:val="right"/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92221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164C05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Manjak prihoda poslovanja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164C05" w:rsidP="00F46352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91DF0">
              <w:rPr>
                <w:rFonts w:ascii="Calibri" w:hAnsi="Calibri"/>
                <w:color w:val="000000"/>
                <w:sz w:val="22"/>
                <w:szCs w:val="22"/>
              </w:rPr>
              <w:t>AOP  28</w:t>
            </w:r>
            <w:r w:rsidR="00F4635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164C05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4635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A724FC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-52.737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164C05" w:rsidP="00164C0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164C05" w:rsidRDefault="00A724FC" w:rsidP="00164C0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724FC">
              <w:rPr>
                <w:rFonts w:ascii="Calibri" w:hAnsi="Calibri"/>
                <w:color w:val="000000"/>
              </w:rPr>
              <w:t>52.737</w:t>
            </w:r>
            <w:r w:rsidR="001F4D53" w:rsidRPr="00A724F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Default="001F4D53" w:rsidP="00230B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AOP 237</w:t>
            </w:r>
          </w:p>
          <w:p w:rsidR="001F4D53" w:rsidRPr="00164C05" w:rsidRDefault="001F4D53" w:rsidP="00230BB7">
            <w:pPr>
              <w:rPr>
                <w:rFonts w:ascii="Calibri" w:hAnsi="Calibri"/>
                <w:color w:val="000000"/>
              </w:rPr>
            </w:pPr>
          </w:p>
        </w:tc>
      </w:tr>
      <w:tr w:rsidR="00164C05" w:rsidRPr="00164C05" w:rsidTr="00A724FC">
        <w:trPr>
          <w:trHeight w:val="939"/>
        </w:trPr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F46352" w:rsidRDefault="00164C05" w:rsidP="00F46352">
            <w:pPr>
              <w:rPr>
                <w:rFonts w:ascii="Calibri" w:hAnsi="Calibri"/>
                <w:color w:val="000000"/>
              </w:rPr>
            </w:pPr>
            <w:r w:rsidRPr="00F46352">
              <w:rPr>
                <w:rFonts w:ascii="Calibri" w:hAnsi="Calibri"/>
                <w:color w:val="000000"/>
                <w:sz w:val="22"/>
                <w:szCs w:val="22"/>
              </w:rPr>
              <w:t>92222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F46352" w:rsidRDefault="00164C05" w:rsidP="00F46352">
            <w:pPr>
              <w:rPr>
                <w:rFonts w:ascii="Calibri" w:hAnsi="Calibri"/>
                <w:color w:val="000000"/>
              </w:rPr>
            </w:pPr>
            <w:r w:rsidRPr="00F46352">
              <w:rPr>
                <w:rFonts w:ascii="Calibri" w:hAnsi="Calibri"/>
                <w:color w:val="000000"/>
                <w:sz w:val="22"/>
                <w:szCs w:val="22"/>
              </w:rPr>
              <w:t>Manjak prihoda od imovine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F46352" w:rsidRDefault="00164C05" w:rsidP="00F46352">
            <w:pPr>
              <w:rPr>
                <w:rFonts w:ascii="Calibri" w:hAnsi="Calibri"/>
                <w:color w:val="000000"/>
              </w:rPr>
            </w:pPr>
            <w:r w:rsidRPr="00F46352">
              <w:rPr>
                <w:rFonts w:ascii="Calibri" w:hAnsi="Calibri"/>
                <w:color w:val="000000"/>
                <w:sz w:val="22"/>
                <w:szCs w:val="22"/>
              </w:rPr>
              <w:t>AOP 39</w:t>
            </w:r>
            <w:r w:rsidR="00791DF0" w:rsidRPr="00F4635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C05" w:rsidRPr="00F46352" w:rsidRDefault="00F46352" w:rsidP="00F463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7.454.501</w:t>
            </w:r>
          </w:p>
          <w:p w:rsidR="00791DF0" w:rsidRPr="00F46352" w:rsidRDefault="00791DF0" w:rsidP="00F463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F0" w:rsidRDefault="00A724FC" w:rsidP="00F463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-1.794.205</w:t>
            </w:r>
          </w:p>
          <w:p w:rsidR="00A724FC" w:rsidRPr="00F46352" w:rsidRDefault="00A724FC" w:rsidP="00F463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4FC" w:rsidRDefault="00A724FC" w:rsidP="00A7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73.303</w:t>
            </w:r>
          </w:p>
          <w:p w:rsidR="00F46352" w:rsidRPr="00F46352" w:rsidRDefault="00F46352" w:rsidP="00A724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F46352" w:rsidRDefault="00A724FC" w:rsidP="00F463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5.733.598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05" w:rsidRPr="00F46352" w:rsidRDefault="00164C05" w:rsidP="00F46352">
            <w:pPr>
              <w:rPr>
                <w:rFonts w:ascii="Calibri" w:hAnsi="Calibri"/>
                <w:color w:val="000000"/>
              </w:rPr>
            </w:pPr>
            <w:r w:rsidRPr="00F46352">
              <w:rPr>
                <w:rFonts w:ascii="Calibri" w:hAnsi="Calibri"/>
                <w:color w:val="000000"/>
                <w:sz w:val="22"/>
                <w:szCs w:val="22"/>
              </w:rPr>
              <w:t>AOP 23</w:t>
            </w:r>
            <w:r w:rsidR="00230BB7" w:rsidRPr="00F4635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  <w:p w:rsidR="00230BB7" w:rsidRPr="00F46352" w:rsidRDefault="00230BB7" w:rsidP="00F46352">
            <w:pPr>
              <w:rPr>
                <w:rFonts w:ascii="Calibri" w:hAnsi="Calibri"/>
                <w:color w:val="000000"/>
              </w:rPr>
            </w:pPr>
          </w:p>
        </w:tc>
      </w:tr>
      <w:tr w:rsidR="00F46352" w:rsidRPr="00164C05" w:rsidTr="00A724FC">
        <w:trPr>
          <w:trHeight w:val="315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2" w:rsidRPr="00164C05" w:rsidRDefault="00F46352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92223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352" w:rsidRPr="00164C05" w:rsidRDefault="00F46352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Manjak primitaka od financijske imovine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6352" w:rsidRPr="00164C05" w:rsidRDefault="00F46352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Aop 626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6352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2" w:rsidRPr="00164C05" w:rsidRDefault="00A724FC" w:rsidP="00791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52" w:rsidRPr="00164C05" w:rsidRDefault="00A724FC" w:rsidP="00791D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2" w:rsidRPr="00164C05" w:rsidRDefault="00A724FC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352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AOP 239</w:t>
            </w:r>
          </w:p>
        </w:tc>
      </w:tr>
      <w:tr w:rsidR="00A724FC" w:rsidRPr="00164C05" w:rsidTr="00F83D5E">
        <w:trPr>
          <w:trHeight w:val="315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MANJAK PRIHODA ZA POKRIĆE U SLIJEDEĆOJ GODINI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724FC" w:rsidRPr="00164C05" w:rsidRDefault="00A724FC" w:rsidP="00230BB7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AOP 63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724FC" w:rsidRDefault="00A724FC" w:rsidP="00164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745336</w:t>
            </w:r>
          </w:p>
          <w:p w:rsidR="00A724FC" w:rsidRDefault="00A724FC" w:rsidP="00164C05">
            <w:pPr>
              <w:rPr>
                <w:rFonts w:ascii="Calibri" w:hAnsi="Calibri"/>
                <w:color w:val="000000"/>
              </w:rPr>
            </w:pPr>
          </w:p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  <w:r w:rsidRPr="00164C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FC" w:rsidRPr="00164C05" w:rsidRDefault="00A724FC" w:rsidP="00164C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4FC" w:rsidRDefault="00DE64EA" w:rsidP="00164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</w:t>
            </w:r>
            <w:r w:rsidR="003D1D0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  <w:p w:rsidR="00DE64EA" w:rsidRPr="00164C05" w:rsidRDefault="00DE64EA" w:rsidP="00164C0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C" w:rsidRPr="00164C05" w:rsidRDefault="00A724FC" w:rsidP="00A724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AOP 231</w:t>
            </w:r>
          </w:p>
        </w:tc>
      </w:tr>
    </w:tbl>
    <w:p w:rsidR="00C6702B" w:rsidRDefault="00C6702B" w:rsidP="001E094B">
      <w:pPr>
        <w:pStyle w:val="Odlomakpopisa"/>
      </w:pPr>
    </w:p>
    <w:p w:rsidR="00230CAD" w:rsidRPr="0081640D" w:rsidRDefault="00230CAD" w:rsidP="001E094B">
      <w:pPr>
        <w:pStyle w:val="Odlomakpopisa"/>
      </w:pPr>
    </w:p>
    <w:p w:rsidR="00775097" w:rsidRPr="0081640D" w:rsidRDefault="00A05936" w:rsidP="00A05936">
      <w:pPr>
        <w:ind w:left="142"/>
      </w:pPr>
      <w:r>
        <w:t>13.</w:t>
      </w:r>
      <w:r w:rsidR="00775097" w:rsidRPr="0081640D">
        <w:t>AOP 226 I 227 Izvanbilančni  zapisi</w:t>
      </w:r>
    </w:p>
    <w:p w:rsidR="00775097" w:rsidRPr="0081640D" w:rsidRDefault="00775097" w:rsidP="00775097">
      <w:pPr>
        <w:pStyle w:val="Odlomakpopisa"/>
      </w:pPr>
    </w:p>
    <w:p w:rsidR="00BB4211" w:rsidRPr="0081640D" w:rsidRDefault="001D2311" w:rsidP="00775097">
      <w:pPr>
        <w:pStyle w:val="Odlomakpopisa"/>
      </w:pPr>
      <w:r w:rsidRPr="0081640D">
        <w:t xml:space="preserve">Na školskom zemljištu se </w:t>
      </w:r>
      <w:r w:rsidR="00734907" w:rsidRPr="0081640D">
        <w:t>nalazi izgrađena tuđa imovina. P</w:t>
      </w:r>
      <w:r w:rsidRPr="0081640D">
        <w:t>roblem bi mogao nastati kada će to netko trebati legalizirati.</w:t>
      </w: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4"/>
        <w:gridCol w:w="2040"/>
        <w:gridCol w:w="2268"/>
        <w:gridCol w:w="3544"/>
        <w:gridCol w:w="1418"/>
        <w:gridCol w:w="1559"/>
      </w:tblGrid>
      <w:tr w:rsidR="00230CAD" w:rsidRPr="00230CAD" w:rsidTr="00230CAD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29" w:rsidRPr="00230CAD" w:rsidRDefault="00C40B29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0CAD" w:rsidRPr="00230CAD" w:rsidTr="00230CAD">
        <w:trPr>
          <w:trHeight w:val="30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E3AC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 VANBILANČNE EVIDENCIJE NA DAN 31.12.201</w:t>
            </w:r>
            <w:r w:rsidR="002E3A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</w:tr>
      <w:tr w:rsidR="00230CAD" w:rsidRPr="00230CAD" w:rsidTr="00230CAD">
        <w:trPr>
          <w:trHeight w:val="30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</w:tr>
      <w:tr w:rsidR="00230CAD" w:rsidRPr="00230CAD" w:rsidTr="00230CAD">
        <w:trPr>
          <w:trHeight w:val="30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0CAD" w:rsidRPr="00230CAD" w:rsidTr="00230CAD">
        <w:trPr>
          <w:trHeight w:val="8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 AKTIVA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 PASIVA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VANBILANČNA IMOVINA - OBVEZA - POTRAŽIVANJE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EVIDENTIRANI IZNOS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VLASNIK</w:t>
            </w:r>
          </w:p>
        </w:tc>
      </w:tr>
      <w:tr w:rsidR="00230CAD" w:rsidRPr="00230CAD" w:rsidTr="00230CAD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99191 Ostali izvanbilančni zapisi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99691 Ostali izvanbilančni zapisi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Tribine sa svlačionom NK Repušnica na školskom zemljištu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jc w:val="right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NK Repušnica</w:t>
            </w:r>
          </w:p>
        </w:tc>
      </w:tr>
      <w:tr w:rsidR="00230CAD" w:rsidRPr="00230CAD" w:rsidTr="00230CAD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562354" w:rsidP="00230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99141  Instrumenti osiguranja plaćanja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562354" w:rsidP="00230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99141  Instrumenti osiguranja plaćanja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562354" w:rsidP="00230C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Zadužnica Ministarstvu regionalnog razvitka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562354" w:rsidRDefault="00562354" w:rsidP="00562354">
            <w:pPr>
              <w:jc w:val="right"/>
              <w:rPr>
                <w:rFonts w:ascii="Calibri" w:hAnsi="Calibri"/>
                <w:color w:val="000000"/>
              </w:rPr>
            </w:pPr>
            <w:r w:rsidRPr="00562354">
              <w:rPr>
                <w:rFonts w:ascii="Calibri" w:hAnsi="Calibri"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  <w:p w:rsidR="00562354" w:rsidRPr="00230CAD" w:rsidRDefault="00562354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0CAD" w:rsidRPr="00230CAD" w:rsidTr="00230CAD">
        <w:trPr>
          <w:trHeight w:val="8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 xml:space="preserve">99111 Tuđa imovina dobivena na korištenje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99611 Tuđa imovina dobivena na korištenje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Ormar 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jc w:val="right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Carnet</w:t>
            </w:r>
          </w:p>
        </w:tc>
      </w:tr>
      <w:tr w:rsidR="00230CAD" w:rsidRPr="00230CAD" w:rsidTr="00230CAD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 xml:space="preserve">99111 Tuđa imovina dobivena na korištenje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99611 Tuđa imovina dobivena na korištenje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Router Mikrotik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jc w:val="right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Carnet</w:t>
            </w:r>
          </w:p>
        </w:tc>
      </w:tr>
      <w:tr w:rsidR="00230CAD" w:rsidRPr="00230CAD" w:rsidTr="00230CA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  <w:r w:rsidRPr="00230C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30C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 K U P N 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D" w:rsidRPr="00230CAD" w:rsidRDefault="00562354" w:rsidP="00230CA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623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5623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5623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0D63E2" w:rsidRPr="0081640D" w:rsidRDefault="000D63E2" w:rsidP="000D63E2">
      <w:pPr>
        <w:pStyle w:val="Odlomakpopisa"/>
      </w:pPr>
    </w:p>
    <w:p w:rsidR="00CA7EE9" w:rsidRPr="0081640D" w:rsidRDefault="000D63E2" w:rsidP="00CA7EE9">
      <w:r w:rsidRPr="0081640D">
        <w:t xml:space="preserve">          </w:t>
      </w:r>
    </w:p>
    <w:p w:rsidR="00CA7EE9" w:rsidRPr="0081640D" w:rsidRDefault="009F34A7">
      <w:pPr>
        <w:rPr>
          <w:b/>
        </w:rPr>
      </w:pPr>
      <w:r w:rsidRPr="0081640D">
        <w:rPr>
          <w:b/>
        </w:rPr>
        <w:t>BILJEŠKE UZ PR-RAS</w:t>
      </w:r>
    </w:p>
    <w:p w:rsidR="009F34A7" w:rsidRPr="0081640D" w:rsidRDefault="009F34A7">
      <w:pPr>
        <w:rPr>
          <w:b/>
        </w:rPr>
      </w:pPr>
    </w:p>
    <w:p w:rsidR="009F34A7" w:rsidRPr="0081640D" w:rsidRDefault="00A05936" w:rsidP="00A05936">
      <w:pPr>
        <w:tabs>
          <w:tab w:val="left" w:pos="709"/>
        </w:tabs>
        <w:outlineLvl w:val="0"/>
      </w:pPr>
      <w:r>
        <w:t>14.</w:t>
      </w:r>
      <w:r w:rsidR="009F34A7" w:rsidRPr="0081640D">
        <w:t>AOP 0</w:t>
      </w:r>
      <w:r w:rsidR="008371E2" w:rsidRPr="0081640D">
        <w:t>5</w:t>
      </w:r>
      <w:r w:rsidR="000335AF">
        <w:t>8</w:t>
      </w:r>
      <w:r w:rsidR="009F34A7" w:rsidRPr="0081640D">
        <w:t xml:space="preserve">      </w:t>
      </w:r>
      <w:r w:rsidR="008371E2" w:rsidRPr="00A05936">
        <w:rPr>
          <w:b/>
        </w:rPr>
        <w:t>Pomoći od izvanproračunskih korisnika</w:t>
      </w:r>
    </w:p>
    <w:p w:rsidR="00F83D5E" w:rsidRDefault="00060907" w:rsidP="008371E2">
      <w:pPr>
        <w:pStyle w:val="Odlomakpopisa"/>
        <w:tabs>
          <w:tab w:val="left" w:pos="709"/>
        </w:tabs>
        <w:ind w:left="786"/>
        <w:outlineLvl w:val="0"/>
      </w:pPr>
      <w:r>
        <w:t xml:space="preserve">Uplata HZZZ za stručno usavršavanje za </w:t>
      </w:r>
      <w:r w:rsidR="000335AF">
        <w:t>jednu korisnicu</w:t>
      </w:r>
      <w:r>
        <w:t xml:space="preserve"> stručnog </w:t>
      </w:r>
      <w:r w:rsidR="000335AF">
        <w:t>osposobljavanja</w:t>
      </w:r>
      <w:r w:rsidR="00F83D5E">
        <w:t xml:space="preserve"> koja nema prethodnog staža te je iznos u odnosu na prethodnu godinu manji za dio doprinosa na osnovicu.</w:t>
      </w:r>
    </w:p>
    <w:p w:rsidR="00F83D5E" w:rsidRDefault="00F83D5E" w:rsidP="00F83D5E">
      <w:pPr>
        <w:tabs>
          <w:tab w:val="left" w:pos="709"/>
        </w:tabs>
        <w:outlineLvl w:val="0"/>
      </w:pPr>
    </w:p>
    <w:p w:rsidR="00F83D5E" w:rsidRDefault="00F83D5E" w:rsidP="00F83D5E">
      <w:pPr>
        <w:tabs>
          <w:tab w:val="left" w:pos="709"/>
        </w:tabs>
        <w:outlineLvl w:val="0"/>
      </w:pPr>
    </w:p>
    <w:p w:rsidR="00A205A7" w:rsidRDefault="00A05936" w:rsidP="00A05936">
      <w:pPr>
        <w:tabs>
          <w:tab w:val="left" w:pos="709"/>
        </w:tabs>
        <w:outlineLvl w:val="0"/>
      </w:pPr>
      <w:r>
        <w:t>15.</w:t>
      </w:r>
      <w:r w:rsidR="00F83D5E">
        <w:t xml:space="preserve">AOP  065 </w:t>
      </w:r>
      <w:r w:rsidR="00F83D5E" w:rsidRPr="00A05936">
        <w:rPr>
          <w:b/>
        </w:rPr>
        <w:t>Kapitalne pomoći proračunskim korisnicima iz proračuna koji nije nadležan</w:t>
      </w:r>
      <w:r w:rsidR="00F83D5E">
        <w:t xml:space="preserve"> </w:t>
      </w:r>
    </w:p>
    <w:p w:rsidR="0021249E" w:rsidRDefault="0021249E" w:rsidP="0021249E">
      <w:pPr>
        <w:pStyle w:val="Odlomakpopisa"/>
        <w:tabs>
          <w:tab w:val="left" w:pos="709"/>
        </w:tabs>
        <w:ind w:left="360"/>
        <w:outlineLvl w:val="0"/>
      </w:pPr>
      <w:r>
        <w:t xml:space="preserve">       Odnosi se na pomoć MZO za nabavu knjiga u školskoj knjižnici 4.000 kn te nabavu računala u vrijednosti 39.000 kn. Preostali dio od 902.883 kn uplatilo je MRRFEU kao predujam po ugovoru o energetskoj obnovi zgrade.</w:t>
      </w:r>
    </w:p>
    <w:p w:rsidR="0021249E" w:rsidRDefault="0021249E" w:rsidP="0021249E">
      <w:pPr>
        <w:tabs>
          <w:tab w:val="left" w:pos="709"/>
        </w:tabs>
        <w:outlineLvl w:val="0"/>
      </w:pPr>
    </w:p>
    <w:p w:rsidR="00F83D5E" w:rsidRDefault="00F83D5E" w:rsidP="00F83D5E">
      <w:pPr>
        <w:pStyle w:val="Odlomakpopisa"/>
        <w:tabs>
          <w:tab w:val="left" w:pos="709"/>
        </w:tabs>
        <w:ind w:left="360"/>
        <w:outlineLvl w:val="0"/>
      </w:pPr>
      <w:r>
        <w:t xml:space="preserve">        </w:t>
      </w:r>
    </w:p>
    <w:p w:rsidR="00A205A7" w:rsidRDefault="00A05936" w:rsidP="00A05936">
      <w:pPr>
        <w:tabs>
          <w:tab w:val="left" w:pos="709"/>
        </w:tabs>
        <w:outlineLvl w:val="0"/>
      </w:pPr>
      <w:r>
        <w:t>16.</w:t>
      </w:r>
      <w:r w:rsidR="00A205A7">
        <w:t>AOP  06</w:t>
      </w:r>
      <w:r w:rsidR="000335AF">
        <w:t>7</w:t>
      </w:r>
      <w:r w:rsidR="00A205A7">
        <w:t xml:space="preserve"> </w:t>
      </w:r>
      <w:r w:rsidR="00A205A7" w:rsidRPr="00A05936">
        <w:rPr>
          <w:b/>
        </w:rPr>
        <w:t>Pomoći iz državnog proračuna temeljem prijenosa EU sredstava</w:t>
      </w:r>
    </w:p>
    <w:p w:rsidR="00A205A7" w:rsidRDefault="00A205A7" w:rsidP="00A205A7">
      <w:pPr>
        <w:pStyle w:val="Odlomakpopisa"/>
        <w:tabs>
          <w:tab w:val="left" w:pos="709"/>
        </w:tabs>
        <w:ind w:left="502"/>
        <w:outlineLvl w:val="0"/>
      </w:pPr>
      <w:r>
        <w:t xml:space="preserve">     Pomoć se odnosi na uplate za prehranu učenika –Projekt najpotrebitijima </w:t>
      </w:r>
      <w:r w:rsidR="0021249E">
        <w:t xml:space="preserve"> u iznosu122.884</w:t>
      </w:r>
      <w:r w:rsidR="00CB3936">
        <w:t xml:space="preserve"> kn.</w:t>
      </w:r>
      <w:r>
        <w:t xml:space="preserve"> </w:t>
      </w:r>
      <w:r w:rsidR="00CB3936">
        <w:t>N</w:t>
      </w:r>
      <w:r>
        <w:t>a financ</w:t>
      </w:r>
      <w:r w:rsidR="000335AF">
        <w:t>ir</w:t>
      </w:r>
      <w:r>
        <w:t>anje pomoćnika u nastavi, također putem projekta (92% s</w:t>
      </w:r>
      <w:r w:rsidR="00CB3936">
        <w:t xml:space="preserve">redstva EU i 8% sredstva Grada) oprihodovali smo 162.441 </w:t>
      </w:r>
      <w:r>
        <w:t xml:space="preserve"> </w:t>
      </w:r>
      <w:r w:rsidR="00CB3936">
        <w:t>Ove godine nam se povećao broj pomoćnika u nastavi i sada ih imamo sedam.  Također se znatno povećao broj djece čija prehrana se financira putem projekta.</w:t>
      </w:r>
    </w:p>
    <w:p w:rsidR="00CB3936" w:rsidRDefault="00CB3936" w:rsidP="00A205A7">
      <w:pPr>
        <w:pStyle w:val="Odlomakpopisa"/>
        <w:tabs>
          <w:tab w:val="left" w:pos="709"/>
        </w:tabs>
        <w:ind w:left="502"/>
        <w:outlineLvl w:val="0"/>
      </w:pPr>
      <w:r>
        <w:t>Od listopada 2018. uključeni smo u projekt produženog boravka za djecu romske nacionalnosti. Za tu namjenu dobili smo 18.1857 kn za plaću učiteljice i prehranu djece.</w:t>
      </w:r>
    </w:p>
    <w:p w:rsidR="00CB3936" w:rsidRDefault="00CB3936" w:rsidP="00A205A7">
      <w:pPr>
        <w:pStyle w:val="Odlomakpopisa"/>
        <w:tabs>
          <w:tab w:val="left" w:pos="709"/>
        </w:tabs>
        <w:ind w:left="502"/>
        <w:outlineLvl w:val="0"/>
      </w:pPr>
      <w:r>
        <w:t>Škola je uključena i u projekt Shema školskog voća i mlijeka te  smo za tu namjenu dobili 24.153 kn.</w:t>
      </w:r>
    </w:p>
    <w:p w:rsidR="00A205A7" w:rsidRDefault="00A205A7" w:rsidP="00A205A7">
      <w:pPr>
        <w:tabs>
          <w:tab w:val="left" w:pos="709"/>
        </w:tabs>
        <w:outlineLvl w:val="0"/>
      </w:pPr>
    </w:p>
    <w:p w:rsidR="00CB3936" w:rsidRPr="00A05936" w:rsidRDefault="00A05936" w:rsidP="00A05936">
      <w:pPr>
        <w:tabs>
          <w:tab w:val="left" w:pos="709"/>
        </w:tabs>
        <w:outlineLvl w:val="0"/>
        <w:rPr>
          <w:b/>
        </w:rPr>
      </w:pPr>
      <w:r>
        <w:t>17.</w:t>
      </w:r>
      <w:r w:rsidR="00CB3936">
        <w:t xml:space="preserve">AOP  </w:t>
      </w:r>
      <w:r w:rsidR="00CB3936" w:rsidRPr="00A05936">
        <w:rPr>
          <w:b/>
        </w:rPr>
        <w:t>Kapitalne pomoći temeljem prijenosa EU sredstava</w:t>
      </w:r>
    </w:p>
    <w:p w:rsidR="00CB3936" w:rsidRPr="00CB3936" w:rsidRDefault="00CB3936" w:rsidP="00CB3936">
      <w:pPr>
        <w:pStyle w:val="Odlomakpopisa"/>
        <w:tabs>
          <w:tab w:val="left" w:pos="709"/>
        </w:tabs>
        <w:ind w:left="360"/>
        <w:outlineLvl w:val="0"/>
        <w:rPr>
          <w:b/>
        </w:rPr>
      </w:pPr>
      <w:r>
        <w:t xml:space="preserve">   Uplaćen predujam  MGIP za energetsku obnovu zgrade.</w:t>
      </w:r>
    </w:p>
    <w:p w:rsidR="00CB3936" w:rsidRDefault="00CB3936" w:rsidP="00CB3936">
      <w:pPr>
        <w:pStyle w:val="Odlomakpopisa"/>
        <w:ind w:left="360"/>
      </w:pPr>
    </w:p>
    <w:p w:rsidR="000335AF" w:rsidRPr="00A05936" w:rsidRDefault="00A05936" w:rsidP="00A05936">
      <w:pPr>
        <w:rPr>
          <w:b/>
        </w:rPr>
      </w:pPr>
      <w:r>
        <w:t>18.</w:t>
      </w:r>
      <w:r w:rsidR="00CB3936">
        <w:t xml:space="preserve">AOP 124 </w:t>
      </w:r>
      <w:r w:rsidR="006B1468">
        <w:t xml:space="preserve"> </w:t>
      </w:r>
      <w:r w:rsidR="006B1468" w:rsidRPr="00A05936">
        <w:rPr>
          <w:b/>
        </w:rPr>
        <w:t>Prihodi od prodaje proizvoda i usluga</w:t>
      </w:r>
    </w:p>
    <w:p w:rsidR="006B1468" w:rsidRPr="006B1468" w:rsidRDefault="006B1468" w:rsidP="006B1468">
      <w:pPr>
        <w:pStyle w:val="Odlomakpopisa"/>
        <w:ind w:left="360"/>
        <w:rPr>
          <w:b/>
        </w:rPr>
      </w:pPr>
      <w:r>
        <w:t xml:space="preserve">   Prihodi su nam znatno povećani u odnosu na prethodnu godinu jer smo sav  korisni otpad koji je nastao prilikom radova na zgradi prodali (lim s krovišta, stara rasvjetna tijela, ostali metalni otpad)</w:t>
      </w:r>
    </w:p>
    <w:p w:rsidR="008F4942" w:rsidRPr="006B1468" w:rsidRDefault="008F4942" w:rsidP="008F4942">
      <w:pPr>
        <w:pStyle w:val="Odlomakpopisa"/>
        <w:rPr>
          <w:b/>
        </w:rPr>
      </w:pPr>
    </w:p>
    <w:p w:rsidR="000335AF" w:rsidRPr="002525A0" w:rsidRDefault="000335AF" w:rsidP="000335AF">
      <w:pPr>
        <w:pStyle w:val="Odlomakpopisa"/>
        <w:tabs>
          <w:tab w:val="left" w:pos="709"/>
        </w:tabs>
        <w:ind w:left="502"/>
        <w:outlineLvl w:val="0"/>
        <w:rPr>
          <w:b/>
        </w:rPr>
      </w:pPr>
    </w:p>
    <w:p w:rsidR="00CB1B10" w:rsidRDefault="00A05936" w:rsidP="00A05936">
      <w:pPr>
        <w:tabs>
          <w:tab w:val="left" w:pos="709"/>
        </w:tabs>
        <w:outlineLvl w:val="0"/>
      </w:pPr>
      <w:r>
        <w:t>19.</w:t>
      </w:r>
      <w:r w:rsidR="000335AF">
        <w:t xml:space="preserve">AOP 127 </w:t>
      </w:r>
      <w:r w:rsidR="000335AF" w:rsidRPr="00A05936">
        <w:rPr>
          <w:b/>
        </w:rPr>
        <w:t>Donacije od pravnih i fizičkih osoba</w:t>
      </w:r>
      <w:r w:rsidR="000335AF">
        <w:t xml:space="preserve">  </w:t>
      </w:r>
      <w:r w:rsidR="002525A0">
        <w:t xml:space="preserve">odnose se na donacije turističkih agencija za pratitelje na izletima 12240 kn, donacija Pučkog učilišta Kutina i Pučkog učilišta Korak po korak  u 7.826 kn za </w:t>
      </w:r>
      <w:r>
        <w:t>potrebe filmske družine i djece emigranata (tableti), donacija Selka za robotičare i matematičare  3.528, donacija Instituta za razvoj 2.775 kn, te kapitalna donacija  Uniqa osiguranja u iznosu 29.029 kn.</w:t>
      </w:r>
    </w:p>
    <w:p w:rsidR="00A05936" w:rsidRDefault="00A05936" w:rsidP="00A05936">
      <w:pPr>
        <w:tabs>
          <w:tab w:val="left" w:pos="709"/>
        </w:tabs>
        <w:outlineLvl w:val="0"/>
      </w:pPr>
    </w:p>
    <w:p w:rsidR="00CB1B10" w:rsidRDefault="00A05936" w:rsidP="00A05936">
      <w:pPr>
        <w:tabs>
          <w:tab w:val="left" w:pos="709"/>
        </w:tabs>
        <w:outlineLvl w:val="0"/>
      </w:pPr>
      <w:r>
        <w:t>20.</w:t>
      </w:r>
      <w:r w:rsidR="00CB1B10">
        <w:t xml:space="preserve">AOP 133 </w:t>
      </w:r>
      <w:r w:rsidR="00CB1B10" w:rsidRPr="00A05936">
        <w:rPr>
          <w:b/>
        </w:rPr>
        <w:t>Prihodi iz nadležnog proračuna</w:t>
      </w:r>
      <w:r w:rsidR="00CB1B10">
        <w:t xml:space="preserve"> – </w:t>
      </w:r>
      <w:r>
        <w:t>ove godine</w:t>
      </w:r>
      <w:r w:rsidR="000616B1">
        <w:t xml:space="preserve"> od kapitalnih prijenosa od grada dobili smo samo sredstva za jedan interaktivni panel.</w:t>
      </w:r>
    </w:p>
    <w:p w:rsidR="00A05936" w:rsidRDefault="00A05936" w:rsidP="000616B1">
      <w:pPr>
        <w:tabs>
          <w:tab w:val="left" w:pos="709"/>
        </w:tabs>
        <w:outlineLvl w:val="0"/>
      </w:pPr>
    </w:p>
    <w:p w:rsidR="000616B1" w:rsidRDefault="000616B1" w:rsidP="000616B1">
      <w:pPr>
        <w:tabs>
          <w:tab w:val="left" w:pos="709"/>
        </w:tabs>
        <w:outlineLvl w:val="0"/>
      </w:pPr>
    </w:p>
    <w:p w:rsidR="000616B1" w:rsidRDefault="000616B1" w:rsidP="000616B1">
      <w:pPr>
        <w:tabs>
          <w:tab w:val="left" w:pos="709"/>
        </w:tabs>
        <w:outlineLvl w:val="0"/>
      </w:pPr>
      <w:r>
        <w:t xml:space="preserve">21. AOP 177 </w:t>
      </w:r>
      <w:r w:rsidR="00345F57">
        <w:t xml:space="preserve">  </w:t>
      </w:r>
      <w:r w:rsidRPr="000616B1">
        <w:rPr>
          <w:b/>
        </w:rPr>
        <w:t>Usluge promidžbe i informiranja</w:t>
      </w:r>
      <w:r>
        <w:rPr>
          <w:b/>
        </w:rPr>
        <w:t xml:space="preserve"> </w:t>
      </w:r>
      <w:r>
        <w:t>su znatnije povećana zbog informiranja o energetskoj obnovi.</w:t>
      </w:r>
    </w:p>
    <w:p w:rsidR="00345F57" w:rsidRDefault="00345F57" w:rsidP="000616B1">
      <w:pPr>
        <w:tabs>
          <w:tab w:val="left" w:pos="709"/>
        </w:tabs>
        <w:outlineLvl w:val="0"/>
      </w:pPr>
    </w:p>
    <w:p w:rsidR="00345F57" w:rsidRDefault="00345F57" w:rsidP="00345F57">
      <w:pPr>
        <w:tabs>
          <w:tab w:val="left" w:pos="709"/>
        </w:tabs>
        <w:outlineLvl w:val="0"/>
      </w:pPr>
      <w:r>
        <w:lastRenderedPageBreak/>
        <w:t xml:space="preserve"> 22. AOP 181 </w:t>
      </w:r>
      <w:r w:rsidRPr="00345F57">
        <w:rPr>
          <w:b/>
        </w:rPr>
        <w:t>Intelektualne i osobne usluge</w:t>
      </w:r>
      <w:r>
        <w:rPr>
          <w:b/>
        </w:rPr>
        <w:t xml:space="preserve"> </w:t>
      </w:r>
      <w:r>
        <w:t>su znatnije povećana zbog informiranja o energetskoj obnovi.</w:t>
      </w:r>
    </w:p>
    <w:p w:rsidR="000616B1" w:rsidRDefault="000616B1" w:rsidP="000616B1">
      <w:pPr>
        <w:tabs>
          <w:tab w:val="left" w:pos="709"/>
        </w:tabs>
        <w:outlineLvl w:val="0"/>
      </w:pPr>
    </w:p>
    <w:p w:rsidR="00CB1B10" w:rsidRDefault="00CB1B10" w:rsidP="00CB1B10">
      <w:pPr>
        <w:pStyle w:val="Odlomakpopisa"/>
      </w:pPr>
    </w:p>
    <w:p w:rsidR="00CB1B10" w:rsidRDefault="00345F57" w:rsidP="00345F57">
      <w:pPr>
        <w:tabs>
          <w:tab w:val="left" w:pos="709"/>
        </w:tabs>
        <w:outlineLvl w:val="0"/>
      </w:pPr>
      <w:r>
        <w:t>23.</w:t>
      </w:r>
      <w:r w:rsidR="00CB1B10">
        <w:t xml:space="preserve">AOP 180 </w:t>
      </w:r>
      <w:r w:rsidR="00CB1B10" w:rsidRPr="00345F57">
        <w:rPr>
          <w:b/>
        </w:rPr>
        <w:t>Zdravstvene i veterinarske usluge</w:t>
      </w:r>
      <w:r w:rsidR="00CB1B10">
        <w:t xml:space="preserve"> </w:t>
      </w:r>
      <w:r>
        <w:t xml:space="preserve"> znatno smanjene u odnosu na prethodnu godinu.  U 2017. smo imali organizirani sistematski pregled djelatnika.</w:t>
      </w:r>
    </w:p>
    <w:p w:rsidR="00345F57" w:rsidRDefault="00345F57" w:rsidP="00345F57">
      <w:pPr>
        <w:tabs>
          <w:tab w:val="left" w:pos="709"/>
        </w:tabs>
        <w:outlineLvl w:val="0"/>
      </w:pPr>
    </w:p>
    <w:p w:rsidR="00345F57" w:rsidRDefault="00345F57" w:rsidP="00345F57">
      <w:pPr>
        <w:pStyle w:val="Odlomakpopisa"/>
        <w:tabs>
          <w:tab w:val="left" w:pos="709"/>
        </w:tabs>
        <w:ind w:left="360"/>
        <w:outlineLvl w:val="0"/>
      </w:pPr>
    </w:p>
    <w:p w:rsidR="00CB1B10" w:rsidRDefault="00345F57" w:rsidP="00345F57">
      <w:r>
        <w:t>24.</w:t>
      </w:r>
      <w:r w:rsidR="00CB1B10">
        <w:t xml:space="preserve">AOP 181 </w:t>
      </w:r>
      <w:r w:rsidR="00CB1B10" w:rsidRPr="00345F57">
        <w:rPr>
          <w:b/>
        </w:rPr>
        <w:t>Intelektualne usluge</w:t>
      </w:r>
      <w:r w:rsidR="00CB1B10">
        <w:t xml:space="preserve"> – odnosi se na troškove energetske obnove za</w:t>
      </w:r>
      <w:r>
        <w:t xml:space="preserve"> koju je škola potpisala ugovor, nadzori, certifikati</w:t>
      </w:r>
    </w:p>
    <w:p w:rsidR="00083EBE" w:rsidRDefault="00083EBE" w:rsidP="00083EBE">
      <w:pPr>
        <w:pStyle w:val="Odlomakpopisa"/>
        <w:ind w:left="360"/>
      </w:pPr>
    </w:p>
    <w:p w:rsidR="00CB1B10" w:rsidRDefault="00083EBE" w:rsidP="00083EBE">
      <w:r>
        <w:t xml:space="preserve"> </w:t>
      </w:r>
      <w:r w:rsidR="00345F57">
        <w:t>25</w:t>
      </w:r>
      <w:r>
        <w:t xml:space="preserve">.AOP 184 </w:t>
      </w:r>
      <w:r w:rsidRPr="00345F57">
        <w:rPr>
          <w:b/>
        </w:rPr>
        <w:t>Naknade troškova osobama izvan radnog odnosa</w:t>
      </w:r>
      <w:r>
        <w:t xml:space="preserve"> – </w:t>
      </w:r>
      <w:r w:rsidR="00345F57">
        <w:t>korisnica koja nema prethodnog staža pa nema troškova doprinosa.</w:t>
      </w:r>
    </w:p>
    <w:p w:rsidR="00083EBE" w:rsidRDefault="00083EBE" w:rsidP="00083EBE"/>
    <w:p w:rsidR="000335AF" w:rsidRDefault="00083EBE" w:rsidP="00345F57">
      <w:r>
        <w:t xml:space="preserve"> </w:t>
      </w:r>
    </w:p>
    <w:p w:rsidR="00345F57" w:rsidRDefault="00345F57" w:rsidP="00345F57">
      <w:r>
        <w:t xml:space="preserve">26. AOP 193 </w:t>
      </w:r>
      <w:r w:rsidRPr="00345F57">
        <w:rPr>
          <w:b/>
        </w:rPr>
        <w:t>Financijski rashodi</w:t>
      </w:r>
      <w:r>
        <w:rPr>
          <w:b/>
        </w:rPr>
        <w:t xml:space="preserve"> – </w:t>
      </w:r>
      <w:r>
        <w:t>interkalarne kamate po kreditu za energetsku obnovu, te troškovi obrade kredita.</w:t>
      </w:r>
    </w:p>
    <w:p w:rsidR="00345F57" w:rsidRDefault="00345F57" w:rsidP="00345F57"/>
    <w:p w:rsidR="00345F57" w:rsidRPr="00720F74" w:rsidRDefault="00345F57" w:rsidP="00345F57">
      <w:r>
        <w:t xml:space="preserve">27. AOP 394 </w:t>
      </w:r>
      <w:r w:rsidRPr="00345F57">
        <w:rPr>
          <w:b/>
        </w:rPr>
        <w:t>Dodatna ulaganja na građevinskim objektima</w:t>
      </w:r>
      <w:r>
        <w:rPr>
          <w:b/>
        </w:rPr>
        <w:t xml:space="preserve"> </w:t>
      </w:r>
      <w:r w:rsidR="00720F74">
        <w:rPr>
          <w:b/>
        </w:rPr>
        <w:t xml:space="preserve">– </w:t>
      </w:r>
      <w:r w:rsidR="00720F74">
        <w:t>energetska obnova zgrade za koju još nije proveden tehnički pregled .</w:t>
      </w:r>
    </w:p>
    <w:p w:rsidR="000335AF" w:rsidRPr="000335AF" w:rsidRDefault="000335AF" w:rsidP="000335AF">
      <w:pPr>
        <w:pStyle w:val="Odlomakpopisa"/>
        <w:tabs>
          <w:tab w:val="left" w:pos="709"/>
        </w:tabs>
        <w:ind w:left="502"/>
        <w:outlineLvl w:val="0"/>
      </w:pPr>
    </w:p>
    <w:p w:rsidR="00153FF3" w:rsidRDefault="00153FF3" w:rsidP="00153FF3">
      <w:pPr>
        <w:pStyle w:val="Odlomakpopisa"/>
        <w:ind w:left="502"/>
      </w:pPr>
    </w:p>
    <w:p w:rsidR="00CA6963" w:rsidRPr="0081640D" w:rsidRDefault="00720F74" w:rsidP="00720F74">
      <w:r>
        <w:t>28.</w:t>
      </w:r>
      <w:r w:rsidR="00153FF3">
        <w:t>A</w:t>
      </w:r>
      <w:r w:rsidR="00CA6963" w:rsidRPr="0081640D">
        <w:t>OP 63</w:t>
      </w:r>
      <w:r>
        <w:t>6</w:t>
      </w:r>
      <w:r w:rsidR="00CA6963" w:rsidRPr="0081640D">
        <w:t xml:space="preserve">  </w:t>
      </w:r>
      <w:r w:rsidR="00CA6963" w:rsidRPr="00720F74">
        <w:rPr>
          <w:b/>
        </w:rPr>
        <w:t>Manjak prihoda i primitaka za pokriće u slijedećem razdoblju</w:t>
      </w:r>
    </w:p>
    <w:p w:rsidR="004373A1" w:rsidRDefault="00720F74" w:rsidP="00CA6963">
      <w:pPr>
        <w:pStyle w:val="Odlomakpopisa"/>
        <w:ind w:left="502"/>
      </w:pPr>
      <w:r>
        <w:t>Struktura rezultata je objašnjena u bilješkama uz Bilancu.</w:t>
      </w:r>
    </w:p>
    <w:p w:rsidR="00720F74" w:rsidRDefault="00720F74" w:rsidP="00CA6963">
      <w:pPr>
        <w:pStyle w:val="Odlomakpopisa"/>
        <w:ind w:left="502"/>
      </w:pPr>
    </w:p>
    <w:p w:rsidR="000A6D27" w:rsidRDefault="000A6D27" w:rsidP="00CA6963">
      <w:pPr>
        <w:pStyle w:val="Odlomakpopisa"/>
        <w:ind w:left="502"/>
      </w:pPr>
    </w:p>
    <w:p w:rsidR="000A6D27" w:rsidRDefault="000A6D27" w:rsidP="00CA6963">
      <w:pPr>
        <w:pStyle w:val="Odlomakpopisa"/>
        <w:ind w:left="502"/>
      </w:pPr>
    </w:p>
    <w:p w:rsidR="000A6D27" w:rsidRDefault="000A6D27" w:rsidP="00CA6963">
      <w:pPr>
        <w:pStyle w:val="Odlomakpopisa"/>
        <w:ind w:left="502"/>
      </w:pPr>
    </w:p>
    <w:p w:rsidR="00720F74" w:rsidRDefault="00720F74" w:rsidP="00720F74">
      <w:r>
        <w:t>29. Škola ne smije knjižiti potraživanje od osnivača, ali smo napravili popis potraživanja od Grada radi lakše usklade evidencija, a povodom prelaska škole u sustav gradske riznice od 1.1.2019. Potraživanja se pretežno odnose na račune za 12. mjesec i plaće za 12 mjesec a koji i nisu mogli biti podmireni u 2018. godini zbog načela priznavanja</w:t>
      </w:r>
    </w:p>
    <w:p w:rsidR="00720F74" w:rsidRDefault="00720F74" w:rsidP="00720F74">
      <w:r>
        <w:t>prihoda.</w:t>
      </w:r>
    </w:p>
    <w:p w:rsidR="000A6D27" w:rsidRDefault="000A6D27" w:rsidP="00E93ECE"/>
    <w:p w:rsidR="00E93ECE" w:rsidRDefault="00E93ECE" w:rsidP="00E93ECE"/>
    <w:p w:rsidR="000A6D27" w:rsidRDefault="00E93ECE" w:rsidP="00CA6963">
      <w:pPr>
        <w:pStyle w:val="Odlomakpopisa"/>
        <w:ind w:left="502"/>
      </w:pPr>
      <w:r>
        <w:t>POPISD POTRAŽIVANJA OD GRADA</w:t>
      </w:r>
    </w:p>
    <w:p w:rsidR="000A6D27" w:rsidRDefault="000A6D27" w:rsidP="00CA6963">
      <w:pPr>
        <w:pStyle w:val="Odlomakpopisa"/>
        <w:ind w:left="502"/>
      </w:pPr>
    </w:p>
    <w:p w:rsidR="000A6D27" w:rsidRDefault="000A6D27" w:rsidP="00CA6963">
      <w:pPr>
        <w:pStyle w:val="Odlomakpopisa"/>
        <w:ind w:left="502"/>
      </w:pPr>
    </w:p>
    <w:p w:rsidR="000A6D27" w:rsidRPr="0081640D" w:rsidRDefault="000A6D27" w:rsidP="00CA6963">
      <w:pPr>
        <w:pStyle w:val="Odlomakpopisa"/>
        <w:ind w:left="502"/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100"/>
        <w:gridCol w:w="4540"/>
        <w:gridCol w:w="1280"/>
      </w:tblGrid>
      <w:tr w:rsidR="00720F74" w:rsidRPr="00720F74" w:rsidTr="00720F74">
        <w:trPr>
          <w:trHeight w:val="7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1" w:name="RANGE!A1:C25"/>
            <w:r w:rsidRPr="00720F74">
              <w:rPr>
                <w:rFonts w:ascii="Calibri" w:hAnsi="Calibri"/>
                <w:b/>
                <w:bCs/>
                <w:color w:val="000000"/>
              </w:rPr>
              <w:t>DOBAVLJAČ</w:t>
            </w:r>
            <w:bookmarkEnd w:id="1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0F74">
              <w:rPr>
                <w:rFonts w:ascii="Calibri" w:hAnsi="Calibri"/>
                <w:b/>
                <w:bCs/>
                <w:color w:val="000000"/>
              </w:rPr>
              <w:t>OPIS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20F74">
              <w:rPr>
                <w:rFonts w:ascii="Calibri" w:hAnsi="Calibri"/>
                <w:b/>
                <w:bCs/>
                <w:color w:val="000000"/>
              </w:rPr>
              <w:t>IZNOS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PLAĆA POMOĆNICI U NASTAVI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25.981,00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PLAĆA ZA PRODUŽENI PROJEKT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9.813,18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PLAĆA ZA PRODUŽENI BORAVAK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7.215,64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 PRODUŽENI ROMI 11-18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2.274,58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 PRODUŽENI ROMI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2.048,22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PREHRANA-DOPUNA FEAD R0572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10.477,04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 FEAD 12-18 R0571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16.234,96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 SUFINANCIRANJE  GRAD R01115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4.590,00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PREHRANA ŽUPANIJA  R0558 6-18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2.790,00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 xml:space="preserve"> ŠKOLSKA SHEMA 15.10.-15.11.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4.061,71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 xml:space="preserve"> ŠKOLSKA SHEMA 15.11.-15.12.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5.260,93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LIM TOKARSKA RADIONICA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UČVRŠĆIVANJE NOSIVIH GREDA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1440,00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ELEKTROINST. KORICA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MONTAŽA I SERVIS PLAMENIKA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3281,25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ELEKTRA KRIŽ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NAKNADA ZA PRIKLJUČENJE ELEKTRANE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6340,09</w:t>
            </w:r>
          </w:p>
        </w:tc>
      </w:tr>
      <w:tr w:rsidR="00720F74" w:rsidRPr="00720F74" w:rsidTr="00720F74">
        <w:trPr>
          <w:trHeight w:val="3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MOSLAVINA PLIN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POPRAVAK UNUTRAŠNJE PLINSKE INST.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325,13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DIMNJAČAR  D. ŠNELER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ČIŠĆENJE DIMNJAKA R0542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634,05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PBZ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INTERKALARNE KAMATE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8591,81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MIVA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SERVIS VATROGASNIH APARATA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4081,71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MOSLAVINA PLIN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PLIN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20325,39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HEP OPSKRBA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STRUJA 11-18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5213,38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HEP OPSKRBA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STRUJA 12-18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5273,75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EKO VULKAN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ČIŠĆENJE DIMNJAKA R0542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1.600,00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IPC INŽENJERING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TV PREDSTAVLJANJE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213,75</w:t>
            </w:r>
          </w:p>
        </w:tc>
      </w:tr>
      <w:tr w:rsidR="00720F74" w:rsidRPr="00720F74" w:rsidTr="00720F7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center"/>
              <w:rPr>
                <w:rFonts w:ascii="Calibri" w:hAnsi="Calibri"/>
                <w:color w:val="000000"/>
              </w:rPr>
            </w:pPr>
            <w:r w:rsidRPr="00720F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74" w:rsidRPr="00720F74" w:rsidRDefault="00720F74" w:rsidP="00720F7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20F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148.067,57</w:t>
            </w:r>
          </w:p>
        </w:tc>
      </w:tr>
    </w:tbl>
    <w:p w:rsidR="004373A1" w:rsidRPr="0081640D" w:rsidRDefault="004373A1" w:rsidP="00AD0B08">
      <w:pPr>
        <w:pStyle w:val="Odlomakpopisa"/>
        <w:ind w:left="502"/>
        <w:jc w:val="center"/>
      </w:pPr>
    </w:p>
    <w:p w:rsidR="009A2145" w:rsidRPr="0081640D" w:rsidRDefault="009A2145" w:rsidP="009A2145">
      <w:pPr>
        <w:pStyle w:val="Odlomakpopisa"/>
        <w:ind w:left="786"/>
      </w:pPr>
    </w:p>
    <w:p w:rsidR="001547E7" w:rsidRDefault="001547E7" w:rsidP="00CA6963"/>
    <w:p w:rsidR="000A6D27" w:rsidRDefault="000A6D27" w:rsidP="00CA6963"/>
    <w:p w:rsidR="000A6D27" w:rsidRPr="0081640D" w:rsidRDefault="000A6D27" w:rsidP="00CA6963"/>
    <w:p w:rsidR="00034851" w:rsidRDefault="00034851" w:rsidP="00034851"/>
    <w:p w:rsidR="00AD0B08" w:rsidRPr="0081640D" w:rsidRDefault="00AD0B08" w:rsidP="00034851"/>
    <w:p w:rsidR="0048322B" w:rsidRPr="0081640D" w:rsidRDefault="0048322B" w:rsidP="0048322B">
      <w:pPr>
        <w:rPr>
          <w:b/>
        </w:rPr>
      </w:pPr>
      <w:r w:rsidRPr="0081640D">
        <w:rPr>
          <w:b/>
        </w:rPr>
        <w:t>BILJEŠKE UZ P-VRIO</w:t>
      </w:r>
    </w:p>
    <w:p w:rsidR="0048322B" w:rsidRPr="0081640D" w:rsidRDefault="0048322B" w:rsidP="0048322B"/>
    <w:p w:rsidR="00BB5A65" w:rsidRDefault="00720F74" w:rsidP="00720F74">
      <w:r>
        <w:t>30.</w:t>
      </w:r>
      <w:r w:rsidR="0048322B" w:rsidRPr="0081640D">
        <w:t xml:space="preserve">  </w:t>
      </w:r>
      <w:r w:rsidR="00BB5A65">
        <w:t xml:space="preserve">AOP </w:t>
      </w:r>
      <w:r w:rsidR="00684E42">
        <w:t>021</w:t>
      </w:r>
      <w:r w:rsidR="00BB5A65">
        <w:t xml:space="preserve"> </w:t>
      </w:r>
      <w:r w:rsidR="00BB5A65" w:rsidRPr="00684E42">
        <w:rPr>
          <w:b/>
        </w:rPr>
        <w:t>Promjene u obujmu imovine</w:t>
      </w:r>
      <w:r w:rsidR="00BB5A65">
        <w:t xml:space="preserve"> – </w:t>
      </w:r>
      <w:r w:rsidR="00F50A9A">
        <w:t xml:space="preserve">odnosi se </w:t>
      </w:r>
      <w:r>
        <w:t>rashod imovine koja knjigovodstvenu vrijednost (nije otpisana)</w:t>
      </w:r>
      <w:r w:rsidR="00AD0B08">
        <w:t xml:space="preserve"> </w:t>
      </w:r>
    </w:p>
    <w:p w:rsidR="00AD0B08" w:rsidRDefault="00AD0B08" w:rsidP="00AD0B08">
      <w:pPr>
        <w:pStyle w:val="Odlomakpopisa"/>
        <w:ind w:left="360"/>
      </w:pPr>
    </w:p>
    <w:p w:rsidR="000A6D27" w:rsidRDefault="000A6D27" w:rsidP="00AD0B08">
      <w:pPr>
        <w:pStyle w:val="Odlomakpopisa"/>
        <w:ind w:left="360"/>
      </w:pPr>
    </w:p>
    <w:p w:rsidR="000A6D27" w:rsidRDefault="000A6D27" w:rsidP="00AD0B08">
      <w:pPr>
        <w:pStyle w:val="Odlomakpopisa"/>
        <w:ind w:left="360"/>
      </w:pPr>
    </w:p>
    <w:p w:rsidR="000A6D27" w:rsidRDefault="000A6D27" w:rsidP="00AD0B08">
      <w:pPr>
        <w:pStyle w:val="Odlomakpopisa"/>
        <w:ind w:left="360"/>
      </w:pPr>
    </w:p>
    <w:p w:rsidR="00BB5A65" w:rsidRPr="0081640D" w:rsidRDefault="00BB5A65" w:rsidP="00720F74"/>
    <w:p w:rsidR="00861572" w:rsidRPr="0081640D" w:rsidRDefault="00861572" w:rsidP="00861572">
      <w:pPr>
        <w:ind w:left="142"/>
        <w:rPr>
          <w:b/>
        </w:rPr>
      </w:pPr>
      <w:r w:rsidRPr="0081640D">
        <w:rPr>
          <w:b/>
        </w:rPr>
        <w:t>BILJEŠKE UZ  OBRAZAC RAS-FUNKCIJSKI</w:t>
      </w:r>
    </w:p>
    <w:p w:rsidR="00861572" w:rsidRPr="0081640D" w:rsidRDefault="00861572" w:rsidP="00861572">
      <w:pPr>
        <w:ind w:left="142"/>
        <w:rPr>
          <w:b/>
        </w:rPr>
      </w:pPr>
    </w:p>
    <w:p w:rsidR="00861572" w:rsidRPr="0081640D" w:rsidRDefault="00720F74" w:rsidP="00861572">
      <w:pPr>
        <w:ind w:left="142"/>
      </w:pPr>
      <w:r>
        <w:t>31.</w:t>
      </w:r>
      <w:r w:rsidR="00861572" w:rsidRPr="0081640D">
        <w:t>Škola obavlja djelatnost osnovnog obrazovanja. Na AOP  122 nalaze se podatak koji se odnosi na  usl</w:t>
      </w:r>
      <w:r w:rsidR="00BB5A65">
        <w:t>ugu prehrane u školskoj kuhinji – namirnice za prehranu učenika.</w:t>
      </w:r>
    </w:p>
    <w:p w:rsidR="0048322B" w:rsidRPr="0081640D" w:rsidRDefault="0048322B" w:rsidP="0048322B">
      <w:pPr>
        <w:pStyle w:val="Odlomakpopisa"/>
      </w:pPr>
    </w:p>
    <w:p w:rsidR="0048322B" w:rsidRDefault="0048322B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861572" w:rsidRPr="0081640D" w:rsidRDefault="00861572" w:rsidP="0048322B">
      <w:pPr>
        <w:rPr>
          <w:b/>
        </w:rPr>
      </w:pPr>
    </w:p>
    <w:p w:rsidR="0048322B" w:rsidRDefault="0048322B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48322B">
      <w:pPr>
        <w:rPr>
          <w:b/>
        </w:rPr>
      </w:pPr>
    </w:p>
    <w:p w:rsidR="000A6D27" w:rsidRDefault="000A6D27" w:rsidP="000A6D27">
      <w:pPr>
        <w:rPr>
          <w:b/>
        </w:rPr>
      </w:pPr>
      <w:r w:rsidRPr="0081640D">
        <w:rPr>
          <w:b/>
        </w:rPr>
        <w:lastRenderedPageBreak/>
        <w:t>BILJEŠKE UZ OBVEZE</w:t>
      </w: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0A6D27" w:rsidP="000A6D27">
      <w:r>
        <w:t>32.</w:t>
      </w:r>
      <w:r w:rsidR="0048322B" w:rsidRPr="0081640D">
        <w:t>AOP 003, 02</w:t>
      </w:r>
      <w:r w:rsidR="00684E42">
        <w:t>0</w:t>
      </w:r>
      <w:r w:rsidR="0048322B" w:rsidRPr="0081640D">
        <w:t xml:space="preserve">, </w:t>
      </w:r>
      <w:r w:rsidR="00861572" w:rsidRPr="0081640D">
        <w:t>09</w:t>
      </w:r>
      <w:r w:rsidR="00684E42">
        <w:t>1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2B63AC" w:rsidRPr="0081640D" w:rsidRDefault="002B63AC" w:rsidP="008F4942">
      <w:pPr>
        <w:pStyle w:val="Odlomakpopisa"/>
      </w:pPr>
      <w:r w:rsidRPr="0081640D">
        <w:t>Odnose se na naknadu za bolovanja djelatnika preko HZZO</w:t>
      </w:r>
      <w:r w:rsidR="00684E42">
        <w:t xml:space="preserve"> 4928 kn,</w:t>
      </w:r>
      <w:r w:rsidR="00F50A9A">
        <w:t xml:space="preserve"> </w:t>
      </w:r>
      <w:r w:rsidR="00684E42">
        <w:t>obvezu za vojnu vježbu 2773 kn, obveze za povrat u gradski proračun 8361 kn(</w:t>
      </w:r>
      <w:r w:rsidR="00F50A9A">
        <w:t xml:space="preserve"> </w:t>
      </w:r>
      <w:r w:rsidR="00F11497">
        <w:t>odnosi se na uplate grada za energetsku obnovu za koje smo kasnije dobili upute za financiranje iz pomoći)</w:t>
      </w:r>
    </w:p>
    <w:p w:rsidR="005004B9" w:rsidRDefault="005004B9" w:rsidP="008F4942">
      <w:pPr>
        <w:pStyle w:val="Odlomakpopisa"/>
      </w:pPr>
    </w:p>
    <w:p w:rsidR="00E93ECE" w:rsidRDefault="00E93ECE" w:rsidP="008F4942">
      <w:pPr>
        <w:pStyle w:val="Odlomakpopisa"/>
      </w:pPr>
    </w:p>
    <w:p w:rsidR="00E93ECE" w:rsidRDefault="00E93ECE" w:rsidP="008F4942">
      <w:pPr>
        <w:pStyle w:val="Odlomakpopisa"/>
      </w:pPr>
      <w:r>
        <w:t>RAZRADA OBVEZA</w:t>
      </w:r>
    </w:p>
    <w:p w:rsidR="00E93ECE" w:rsidRDefault="00E93ECE" w:rsidP="008F4942">
      <w:pPr>
        <w:pStyle w:val="Odlomakpopisa"/>
      </w:pPr>
    </w:p>
    <w:p w:rsidR="00E93ECE" w:rsidRPr="0081640D" w:rsidRDefault="00E93ECE" w:rsidP="008F4942">
      <w:pPr>
        <w:pStyle w:val="Odlomakpopisa"/>
      </w:pPr>
    </w:p>
    <w:tbl>
      <w:tblPr>
        <w:tblW w:w="8152" w:type="dxa"/>
        <w:tblInd w:w="93" w:type="dxa"/>
        <w:tblLook w:val="04A0" w:firstRow="1" w:lastRow="0" w:firstColumn="1" w:lastColumn="0" w:noHBand="0" w:noVBand="1"/>
      </w:tblPr>
      <w:tblGrid>
        <w:gridCol w:w="700"/>
        <w:gridCol w:w="1306"/>
        <w:gridCol w:w="1200"/>
        <w:gridCol w:w="1159"/>
        <w:gridCol w:w="1159"/>
        <w:gridCol w:w="1159"/>
        <w:gridCol w:w="1159"/>
        <w:gridCol w:w="1240"/>
      </w:tblGrid>
      <w:tr w:rsidR="000A6D27" w:rsidRPr="000A6D27" w:rsidTr="000A6D2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kto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Naziv kta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>Prekoračenje 1-60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61-180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181-360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preko 360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Nedospjela</w:t>
            </w:r>
          </w:p>
        </w:tc>
      </w:tr>
      <w:tr w:rsidR="000A6D27" w:rsidRPr="000A6D27" w:rsidTr="000A6D2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611.777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611.777</w:t>
            </w:r>
          </w:p>
        </w:tc>
      </w:tr>
      <w:tr w:rsidR="000A6D27" w:rsidRPr="000A6D27" w:rsidTr="000A6D2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materijalne rashode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208.136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208.132</w:t>
            </w:r>
          </w:p>
        </w:tc>
      </w:tr>
      <w:tr w:rsidR="000A6D27" w:rsidRPr="000A6D27" w:rsidTr="000A6D2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financijske rashode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9.301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9.301</w:t>
            </w:r>
          </w:p>
        </w:tc>
      </w:tr>
      <w:tr w:rsidR="000A6D27" w:rsidRPr="000A6D27" w:rsidTr="000A6D2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Ostale tekuće obveze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16.354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16.070</w:t>
            </w:r>
          </w:p>
        </w:tc>
      </w:tr>
      <w:tr w:rsidR="000A6D27" w:rsidRPr="000A6D27" w:rsidTr="000A6D27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nabavu proizvedene dugotrajne imovine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1.138.525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1.138.525</w:t>
            </w:r>
          </w:p>
        </w:tc>
      </w:tr>
      <w:tr w:rsidR="000A6D27" w:rsidRPr="000A6D27" w:rsidTr="000A6D2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kredite i zajmove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5.041.000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5.041.000</w:t>
            </w:r>
          </w:p>
        </w:tc>
      </w:tr>
      <w:tr w:rsidR="000A6D27" w:rsidRPr="000A6D27" w:rsidTr="000A6D2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A6D27" w:rsidRPr="000A6D27" w:rsidTr="000A6D2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UKUPNO OBVEZE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7.025.093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7.024.805</w:t>
            </w:r>
          </w:p>
        </w:tc>
      </w:tr>
    </w:tbl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BB5A65">
        <w:t>31.</w:t>
      </w:r>
      <w:r w:rsidR="0010620A">
        <w:t>01.201</w:t>
      </w:r>
      <w:r w:rsidR="000A6D27">
        <w:t>9</w:t>
      </w:r>
      <w:r w:rsidRPr="0081640D">
        <w:t xml:space="preserve">.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/>
    <w:sectPr w:rsidR="002B63AC" w:rsidRPr="009F34A7" w:rsidSect="000A6D27">
      <w:pgSz w:w="12240" w:h="15840"/>
      <w:pgMar w:top="1135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EC"/>
    <w:rsid w:val="00003B43"/>
    <w:rsid w:val="000048CE"/>
    <w:rsid w:val="000108B7"/>
    <w:rsid w:val="000261E0"/>
    <w:rsid w:val="000335AF"/>
    <w:rsid w:val="00034851"/>
    <w:rsid w:val="00046DAD"/>
    <w:rsid w:val="00060907"/>
    <w:rsid w:val="000616B1"/>
    <w:rsid w:val="000656E0"/>
    <w:rsid w:val="000821AB"/>
    <w:rsid w:val="00083EBE"/>
    <w:rsid w:val="000A6D27"/>
    <w:rsid w:val="000B12AC"/>
    <w:rsid w:val="000C49BC"/>
    <w:rsid w:val="000D63E2"/>
    <w:rsid w:val="0010620A"/>
    <w:rsid w:val="00113FE9"/>
    <w:rsid w:val="00126FEC"/>
    <w:rsid w:val="00127A82"/>
    <w:rsid w:val="00153FF3"/>
    <w:rsid w:val="001547E7"/>
    <w:rsid w:val="001610C1"/>
    <w:rsid w:val="00164C05"/>
    <w:rsid w:val="001B0925"/>
    <w:rsid w:val="001B5802"/>
    <w:rsid w:val="001D2311"/>
    <w:rsid w:val="001E094B"/>
    <w:rsid w:val="001E2D98"/>
    <w:rsid w:val="001F4D53"/>
    <w:rsid w:val="0021249E"/>
    <w:rsid w:val="00216669"/>
    <w:rsid w:val="00224773"/>
    <w:rsid w:val="00230BB7"/>
    <w:rsid w:val="00230CAD"/>
    <w:rsid w:val="0024368F"/>
    <w:rsid w:val="002525A0"/>
    <w:rsid w:val="002A658D"/>
    <w:rsid w:val="002A754C"/>
    <w:rsid w:val="002B63AC"/>
    <w:rsid w:val="002E3AC0"/>
    <w:rsid w:val="00315B7A"/>
    <w:rsid w:val="00317927"/>
    <w:rsid w:val="0033116B"/>
    <w:rsid w:val="00333151"/>
    <w:rsid w:val="003374DE"/>
    <w:rsid w:val="00345F57"/>
    <w:rsid w:val="0035022F"/>
    <w:rsid w:val="003520C8"/>
    <w:rsid w:val="00361BBE"/>
    <w:rsid w:val="0037631A"/>
    <w:rsid w:val="00384136"/>
    <w:rsid w:val="003A384D"/>
    <w:rsid w:val="003C1856"/>
    <w:rsid w:val="003D1D0C"/>
    <w:rsid w:val="003D3D8A"/>
    <w:rsid w:val="003D53D0"/>
    <w:rsid w:val="003E13DF"/>
    <w:rsid w:val="004373A1"/>
    <w:rsid w:val="0044318F"/>
    <w:rsid w:val="00443E6E"/>
    <w:rsid w:val="0048322B"/>
    <w:rsid w:val="00484EE5"/>
    <w:rsid w:val="004C27A1"/>
    <w:rsid w:val="004D3F65"/>
    <w:rsid w:val="004F1ED8"/>
    <w:rsid w:val="004F3224"/>
    <w:rsid w:val="005004B9"/>
    <w:rsid w:val="005619F5"/>
    <w:rsid w:val="00562354"/>
    <w:rsid w:val="005760ED"/>
    <w:rsid w:val="005A5104"/>
    <w:rsid w:val="005A5940"/>
    <w:rsid w:val="005B5600"/>
    <w:rsid w:val="005D0258"/>
    <w:rsid w:val="00614146"/>
    <w:rsid w:val="00614811"/>
    <w:rsid w:val="00625581"/>
    <w:rsid w:val="00632D35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57B2"/>
    <w:rsid w:val="00716A42"/>
    <w:rsid w:val="00720F74"/>
    <w:rsid w:val="007279F3"/>
    <w:rsid w:val="00734907"/>
    <w:rsid w:val="007432F0"/>
    <w:rsid w:val="0075151A"/>
    <w:rsid w:val="00762A0A"/>
    <w:rsid w:val="00771B03"/>
    <w:rsid w:val="00775097"/>
    <w:rsid w:val="00776E19"/>
    <w:rsid w:val="00791DF0"/>
    <w:rsid w:val="007A3F34"/>
    <w:rsid w:val="007F5175"/>
    <w:rsid w:val="00806D3F"/>
    <w:rsid w:val="008104CD"/>
    <w:rsid w:val="00811CAA"/>
    <w:rsid w:val="00812A40"/>
    <w:rsid w:val="0081640D"/>
    <w:rsid w:val="008371E2"/>
    <w:rsid w:val="00861572"/>
    <w:rsid w:val="008827AA"/>
    <w:rsid w:val="00884245"/>
    <w:rsid w:val="00892C44"/>
    <w:rsid w:val="008D6DD1"/>
    <w:rsid w:val="008F4942"/>
    <w:rsid w:val="009204CB"/>
    <w:rsid w:val="00926562"/>
    <w:rsid w:val="009519D4"/>
    <w:rsid w:val="009754EC"/>
    <w:rsid w:val="009765E2"/>
    <w:rsid w:val="009949D1"/>
    <w:rsid w:val="009A0630"/>
    <w:rsid w:val="009A2145"/>
    <w:rsid w:val="009F34A7"/>
    <w:rsid w:val="00A05936"/>
    <w:rsid w:val="00A205A7"/>
    <w:rsid w:val="00A305BB"/>
    <w:rsid w:val="00A5260C"/>
    <w:rsid w:val="00A5748E"/>
    <w:rsid w:val="00A724FC"/>
    <w:rsid w:val="00A962EF"/>
    <w:rsid w:val="00A97548"/>
    <w:rsid w:val="00AD0B08"/>
    <w:rsid w:val="00B47B34"/>
    <w:rsid w:val="00B63D1C"/>
    <w:rsid w:val="00B71F60"/>
    <w:rsid w:val="00B8365D"/>
    <w:rsid w:val="00B8675F"/>
    <w:rsid w:val="00B93ECB"/>
    <w:rsid w:val="00BB4211"/>
    <w:rsid w:val="00BB5A65"/>
    <w:rsid w:val="00BD65C4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7EE9"/>
    <w:rsid w:val="00CB1B10"/>
    <w:rsid w:val="00CB3936"/>
    <w:rsid w:val="00CB3951"/>
    <w:rsid w:val="00CE131E"/>
    <w:rsid w:val="00D1252C"/>
    <w:rsid w:val="00D30A0B"/>
    <w:rsid w:val="00D34FD0"/>
    <w:rsid w:val="00D52F9F"/>
    <w:rsid w:val="00D549DA"/>
    <w:rsid w:val="00D763D6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314A0"/>
    <w:rsid w:val="00E763B6"/>
    <w:rsid w:val="00E93ECE"/>
    <w:rsid w:val="00E95EBC"/>
    <w:rsid w:val="00EE7C68"/>
    <w:rsid w:val="00EF03DC"/>
    <w:rsid w:val="00F11497"/>
    <w:rsid w:val="00F46352"/>
    <w:rsid w:val="00F50A9A"/>
    <w:rsid w:val="00F55760"/>
    <w:rsid w:val="00F83D5E"/>
    <w:rsid w:val="00FC41A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74DEF-70E2-4C9E-8003-301B53AA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Ivan Galić</cp:lastModifiedBy>
  <cp:revision>2</cp:revision>
  <cp:lastPrinted>2019-01-31T09:28:00Z</cp:lastPrinted>
  <dcterms:created xsi:type="dcterms:W3CDTF">2019-02-04T11:41:00Z</dcterms:created>
  <dcterms:modified xsi:type="dcterms:W3CDTF">2019-02-04T11:41:00Z</dcterms:modified>
</cp:coreProperties>
</file>